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E6" w:rsidRPr="00D662E6" w:rsidRDefault="00D662E6">
      <w:pPr>
        <w:spacing w:after="0" w:line="240" w:lineRule="auto"/>
        <w:ind w:firstLine="567"/>
        <w:jc w:val="center"/>
        <w:rPr>
          <w:rStyle w:val="apple-converted-space"/>
        </w:rPr>
      </w:pPr>
    </w:p>
    <w:p w:rsidR="001F5E17" w:rsidRPr="000154D6" w:rsidRDefault="00B03CA3" w:rsidP="002A6552">
      <w:pPr>
        <w:spacing w:after="0" w:line="240" w:lineRule="auto"/>
        <w:ind w:firstLine="567"/>
        <w:jc w:val="center"/>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 xml:space="preserve">Анализ работы </w:t>
      </w:r>
      <w:r w:rsidR="00D662E6" w:rsidRPr="000154D6">
        <w:rPr>
          <w:rStyle w:val="apple-converted-space"/>
          <w:rFonts w:ascii="Times New Roman" w:hAnsi="Times New Roman" w:cs="Times New Roman"/>
          <w:b/>
          <w:sz w:val="24"/>
          <w:szCs w:val="24"/>
        </w:rPr>
        <w:t>школы</w:t>
      </w:r>
    </w:p>
    <w:p w:rsidR="001F5E17" w:rsidRPr="000154D6" w:rsidRDefault="004F7CB6" w:rsidP="002A6552">
      <w:pPr>
        <w:spacing w:after="0" w:line="240" w:lineRule="auto"/>
        <w:ind w:firstLine="567"/>
        <w:jc w:val="center"/>
        <w:rPr>
          <w:rStyle w:val="apple-converted-space"/>
          <w:rFonts w:ascii="Times New Roman" w:hAnsi="Times New Roman" w:cs="Times New Roman"/>
          <w:b/>
          <w:sz w:val="24"/>
          <w:szCs w:val="24"/>
        </w:rPr>
      </w:pPr>
      <w:r>
        <w:rPr>
          <w:rStyle w:val="apple-converted-space"/>
          <w:rFonts w:ascii="Times New Roman" w:hAnsi="Times New Roman" w:cs="Times New Roman"/>
          <w:b/>
          <w:sz w:val="24"/>
          <w:szCs w:val="24"/>
        </w:rPr>
        <w:t>КГУ «Основная средняя школа села Узункуль</w:t>
      </w:r>
      <w:r w:rsidR="00B03CA3" w:rsidRPr="000154D6">
        <w:rPr>
          <w:rStyle w:val="apple-converted-space"/>
          <w:rFonts w:ascii="Times New Roman" w:hAnsi="Times New Roman" w:cs="Times New Roman"/>
          <w:b/>
          <w:sz w:val="24"/>
          <w:szCs w:val="24"/>
        </w:rPr>
        <w:t>»</w:t>
      </w:r>
    </w:p>
    <w:p w:rsidR="001F5E17" w:rsidRPr="000154D6" w:rsidRDefault="00B03CA3" w:rsidP="002A6552">
      <w:pPr>
        <w:spacing w:after="0" w:line="240" w:lineRule="auto"/>
        <w:ind w:firstLine="567"/>
        <w:jc w:val="center"/>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за 2024- 2025  учебный год</w:t>
      </w:r>
    </w:p>
    <w:p w:rsidR="001F5E17" w:rsidRPr="000154D6" w:rsidRDefault="001F5E17" w:rsidP="002A6552">
      <w:pPr>
        <w:spacing w:after="0" w:line="240" w:lineRule="auto"/>
        <w:ind w:firstLine="567"/>
        <w:jc w:val="center"/>
        <w:rPr>
          <w:rStyle w:val="apple-converted-space"/>
          <w:rFonts w:ascii="Times New Roman" w:hAnsi="Times New Roman" w:cs="Times New Roman"/>
          <w:b/>
          <w:sz w:val="24"/>
          <w:szCs w:val="24"/>
        </w:rPr>
      </w:pPr>
    </w:p>
    <w:p w:rsidR="001F5E17" w:rsidRPr="000154D6" w:rsidRDefault="00B03CA3" w:rsidP="002A6552">
      <w:pPr>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Содержание</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1.Информационная справка (общие сведения , данные о контингенте обучающихся , формах обучения,  сведения о составе и квалификации педагогических работников)</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2.Анализ деятельности школы, направленный на получение бесплатного начального,  основного и среднего  общего образования.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-анализ состояния всеобуча;</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-анализ результатов учебной деятельности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анализ результатов государственной (итоговой) аттестации;</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3.Анализ внутришкольного контроля.</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4.Анализ методической работы.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5.Общие выводы.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6. Задачи школы на новый 2025-2026 учебный год</w:t>
      </w:r>
    </w:p>
    <w:p w:rsidR="001F5E17" w:rsidRPr="000154D6" w:rsidRDefault="00B03CA3" w:rsidP="002A6552">
      <w:pPr>
        <w:shd w:val="clear" w:color="auto" w:fill="FFFFFF"/>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ab/>
      </w:r>
    </w:p>
    <w:p w:rsidR="00D662E6" w:rsidRPr="000154D6" w:rsidRDefault="00B03CA3" w:rsidP="002A6552">
      <w:pPr>
        <w:spacing w:after="0" w:line="240" w:lineRule="auto"/>
        <w:ind w:firstLine="567"/>
        <w:textAlignment w:val="baseline"/>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В 2024-2025 учебном году была поставлена следующая тема на учебный год:</w:t>
      </w:r>
    </w:p>
    <w:p w:rsidR="001F5E17" w:rsidRPr="000154D6" w:rsidRDefault="00B03CA3" w:rsidP="002A6552">
      <w:pPr>
        <w:spacing w:after="0" w:line="240" w:lineRule="auto"/>
        <w:ind w:firstLine="567"/>
        <w:textAlignment w:val="baseline"/>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w:t>
      </w:r>
      <w:r w:rsidR="004F7CB6" w:rsidRPr="004F7CB6">
        <w:rPr>
          <w:rStyle w:val="apple-converted-space"/>
          <w:rFonts w:ascii="Times New Roman" w:hAnsi="Times New Roman" w:cs="Times New Roman"/>
          <w:b/>
          <w:sz w:val="24"/>
          <w:szCs w:val="24"/>
        </w:rPr>
        <w:t>Быть ​​образовательной организацией, которая развивает функционально компетентных, высоконравственных, здоровых и способных решать любые проблемы людей, а также отвечает потребностям общества».</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b/>
          <w:sz w:val="24"/>
          <w:szCs w:val="24"/>
        </w:rPr>
        <w:t>Цель</w:t>
      </w:r>
      <w:r w:rsidRPr="000154D6">
        <w:rPr>
          <w:rStyle w:val="apple-converted-space"/>
          <w:rFonts w:ascii="Times New Roman" w:hAnsi="Times New Roman" w:cs="Times New Roman"/>
          <w:sz w:val="24"/>
          <w:szCs w:val="24"/>
        </w:rPr>
        <w:t>:</w:t>
      </w:r>
      <w:r w:rsidR="004F7CB6" w:rsidRPr="004F7CB6">
        <w:rPr>
          <w:rStyle w:val="apple-converted-space"/>
          <w:rFonts w:ascii="Times New Roman" w:hAnsi="Times New Roman" w:cs="Times New Roman"/>
          <w:sz w:val="24"/>
          <w:szCs w:val="24"/>
        </w:rPr>
        <w:t>Повышение качества образования путем совершенствования профессиональной деятельности и потенциала педагогов, воспитание конкурентоспособных личностей путем формирования у студентов но</w:t>
      </w:r>
      <w:r w:rsidR="004F7CB6">
        <w:rPr>
          <w:rStyle w:val="apple-converted-space"/>
          <w:rFonts w:ascii="Times New Roman" w:hAnsi="Times New Roman" w:cs="Times New Roman"/>
          <w:sz w:val="24"/>
          <w:szCs w:val="24"/>
        </w:rPr>
        <w:t>вого казахстанского патриотизма</w:t>
      </w:r>
      <w:r w:rsidR="004F7CB6" w:rsidRPr="004F7CB6">
        <w:rPr>
          <w:rStyle w:val="apple-converted-space"/>
          <w:rFonts w:ascii="Times New Roman" w:hAnsi="Times New Roman" w:cs="Times New Roman"/>
          <w:sz w:val="24"/>
          <w:szCs w:val="24"/>
        </w:rPr>
        <w:t>.</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Для достижения  данной цели решались следующие задачи:</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1. Качество знаний учащихс</w:t>
      </w:r>
      <w:r w:rsidR="004F7CB6">
        <w:rPr>
          <w:rStyle w:val="apple-converted-space"/>
          <w:rFonts w:ascii="Times New Roman" w:hAnsi="Times New Roman" w:cs="Times New Roman"/>
          <w:sz w:val="24"/>
          <w:szCs w:val="24"/>
        </w:rPr>
        <w:t>я держать на контроле не ниже 72</w:t>
      </w:r>
      <w:r w:rsidRPr="000154D6">
        <w:rPr>
          <w:rStyle w:val="apple-converted-space"/>
          <w:rFonts w:ascii="Times New Roman" w:hAnsi="Times New Roman" w:cs="Times New Roman"/>
          <w:sz w:val="24"/>
          <w:szCs w:val="24"/>
        </w:rPr>
        <w:t>%;</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 Учителям пройти очередную аттестацию и подтвердить в 2024-2025 учебном году на заявленную категорию: учитель н</w:t>
      </w:r>
      <w:r w:rsidR="004F7CB6">
        <w:rPr>
          <w:rStyle w:val="apple-converted-space"/>
          <w:rFonts w:ascii="Times New Roman" w:hAnsi="Times New Roman" w:cs="Times New Roman"/>
          <w:sz w:val="24"/>
          <w:szCs w:val="24"/>
        </w:rPr>
        <w:t>ачальных классов педагог-модератор</w:t>
      </w:r>
      <w:r w:rsidRPr="000154D6">
        <w:rPr>
          <w:rStyle w:val="apple-converted-space"/>
          <w:rFonts w:ascii="Times New Roman" w:hAnsi="Times New Roman" w:cs="Times New Roman"/>
          <w:sz w:val="24"/>
          <w:szCs w:val="24"/>
        </w:rPr>
        <w:t>-присвоение: учитель физической культуры педагог-</w:t>
      </w:r>
      <w:r w:rsidR="004F7CB6">
        <w:rPr>
          <w:rStyle w:val="apple-converted-space"/>
          <w:rFonts w:ascii="Times New Roman" w:hAnsi="Times New Roman" w:cs="Times New Roman"/>
          <w:sz w:val="24"/>
          <w:szCs w:val="24"/>
        </w:rPr>
        <w:t>модератор- присвоение; учитель русского языка педагог-эксперт</w:t>
      </w:r>
      <w:r w:rsidRPr="000154D6">
        <w:rPr>
          <w:rStyle w:val="apple-converted-space"/>
          <w:rFonts w:ascii="Times New Roman" w:hAnsi="Times New Roman" w:cs="Times New Roman"/>
          <w:sz w:val="24"/>
          <w:szCs w:val="24"/>
        </w:rPr>
        <w:t xml:space="preserve">-присвоение;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3. Пройти курсовую переподготовку в 2024-2025 учебном году: администрации школы «Менеджмент в образовании», учит</w:t>
      </w:r>
      <w:r w:rsidR="004F7CB6">
        <w:rPr>
          <w:rStyle w:val="apple-converted-space"/>
          <w:rFonts w:ascii="Times New Roman" w:hAnsi="Times New Roman" w:cs="Times New Roman"/>
          <w:sz w:val="24"/>
          <w:szCs w:val="24"/>
        </w:rPr>
        <w:t>елю математики</w:t>
      </w:r>
      <w:r w:rsidRPr="000154D6">
        <w:rPr>
          <w:rStyle w:val="apple-converted-space"/>
          <w:rFonts w:ascii="Times New Roman" w:hAnsi="Times New Roman" w:cs="Times New Roman"/>
          <w:sz w:val="24"/>
          <w:szCs w:val="24"/>
        </w:rPr>
        <w:t>,</w:t>
      </w:r>
      <w:r w:rsidR="004F7CB6">
        <w:rPr>
          <w:rStyle w:val="apple-converted-space"/>
          <w:rFonts w:ascii="Times New Roman" w:hAnsi="Times New Roman" w:cs="Times New Roman"/>
          <w:sz w:val="24"/>
          <w:szCs w:val="24"/>
        </w:rPr>
        <w:t xml:space="preserve"> географии, информатики.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4.Увеличить  количество участников и призеров районных, областных и республиканских  олимпиадах и конкурсах на 10 %;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5.Работать  над международными исследованиями МОДО, PISA,TIMS.</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6. Воспитательную работу школы осуществлять на основе единой программы  воспитания  «Біртұтас тәрбие»  на основе ценностей: трудолюбие и профессионализм; независимость и патриотизм; справедливость и ответственность; единство - солидарность; закон и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порядок; созидание и новаторство, осуществлять через интеграцию в учебно- воспитательный процесс;</w:t>
      </w:r>
    </w:p>
    <w:p w:rsidR="001F5E17" w:rsidRPr="000154D6" w:rsidRDefault="00B03CA3" w:rsidP="00735BD1">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7. В рамках мероприятий по дорожной карте создавать и внедрять современную и безопасную цифровую образовательную среду, обеспечивающей высокое качество и доступность образования всех видов и уровней;</w:t>
      </w:r>
    </w:p>
    <w:p w:rsidR="001F5E17" w:rsidRPr="000154D6" w:rsidRDefault="00B03CA3" w:rsidP="002A6552">
      <w:pPr>
        <w:tabs>
          <w:tab w:val="left" w:pos="1190"/>
        </w:tabs>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Решению данных задач способствовало целенаправленная деятельность педагогического коллектива по реализации образовательных программ: план работы школы, составлен учебный план, позволяющий реализовать государственные образовательные стандарты, учебный план, утверждён внутренний распорядок работы школы, расписание занятий.</w:t>
      </w:r>
    </w:p>
    <w:p w:rsidR="001F5E17" w:rsidRPr="000154D6" w:rsidRDefault="00B03CA3" w:rsidP="002A6552">
      <w:pPr>
        <w:tabs>
          <w:tab w:val="left" w:pos="1190"/>
        </w:tabs>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Учебный план школы предусматривает выполнение государственной функции школы – обеспечение начального, основного и среднего обще</w:t>
      </w:r>
      <w:r w:rsidR="00D662E6" w:rsidRPr="000154D6">
        <w:rPr>
          <w:rStyle w:val="apple-converted-space"/>
          <w:rFonts w:ascii="Times New Roman" w:hAnsi="Times New Roman" w:cs="Times New Roman"/>
          <w:sz w:val="24"/>
          <w:szCs w:val="24"/>
        </w:rPr>
        <w:t>го образования</w:t>
      </w:r>
      <w:r w:rsidRPr="000154D6">
        <w:rPr>
          <w:rStyle w:val="apple-converted-space"/>
          <w:rFonts w:ascii="Times New Roman" w:hAnsi="Times New Roman" w:cs="Times New Roman"/>
          <w:sz w:val="24"/>
          <w:szCs w:val="24"/>
        </w:rPr>
        <w:t xml:space="preserve"> и развитие ребенка в процессе обучения.</w:t>
      </w:r>
    </w:p>
    <w:p w:rsidR="001F5E17" w:rsidRPr="000154D6" w:rsidRDefault="00D662E6" w:rsidP="002A6552">
      <w:pPr>
        <w:tabs>
          <w:tab w:val="left" w:pos="1190"/>
        </w:tabs>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В течении учебного года </w:t>
      </w:r>
      <w:r w:rsidR="00B03CA3" w:rsidRPr="000154D6">
        <w:rPr>
          <w:rStyle w:val="apple-converted-space"/>
          <w:rFonts w:ascii="Times New Roman" w:hAnsi="Times New Roman" w:cs="Times New Roman"/>
          <w:sz w:val="24"/>
          <w:szCs w:val="24"/>
        </w:rPr>
        <w:t>администрация  школы  осуществляла  контроль  за  выполнением учебных  программ  и  и</w:t>
      </w:r>
      <w:r w:rsidRPr="000154D6">
        <w:rPr>
          <w:rStyle w:val="apple-converted-space"/>
          <w:rFonts w:ascii="Times New Roman" w:hAnsi="Times New Roman" w:cs="Times New Roman"/>
          <w:sz w:val="24"/>
          <w:szCs w:val="24"/>
        </w:rPr>
        <w:t xml:space="preserve">х  практической  части.  В мае </w:t>
      </w:r>
      <w:r w:rsidR="00B03CA3" w:rsidRPr="000154D6">
        <w:rPr>
          <w:rStyle w:val="apple-converted-space"/>
          <w:rFonts w:ascii="Times New Roman" w:hAnsi="Times New Roman" w:cs="Times New Roman"/>
          <w:sz w:val="24"/>
          <w:szCs w:val="24"/>
        </w:rPr>
        <w:t xml:space="preserve">на педагогическом  совете  при рассмотрении  вопроса «О  допуске  учащихся  к  итоговой  аттестации  и итоговому  контролю в  </w:t>
      </w:r>
      <w:r w:rsidR="00B03CA3" w:rsidRPr="000154D6">
        <w:rPr>
          <w:rStyle w:val="apple-converted-space"/>
          <w:rFonts w:ascii="Times New Roman" w:hAnsi="Times New Roman" w:cs="Times New Roman"/>
          <w:sz w:val="24"/>
          <w:szCs w:val="24"/>
        </w:rPr>
        <w:lastRenderedPageBreak/>
        <w:t xml:space="preserve">переводных  классах»  было  отмечено, что  учебные   программы  и  их  практическая  часть  по всем предметам во всех классах были выполнены полностью.  </w:t>
      </w:r>
    </w:p>
    <w:p w:rsidR="001F5E17" w:rsidRPr="000154D6" w:rsidRDefault="00B03CA3" w:rsidP="002A6552">
      <w:pPr>
        <w:tabs>
          <w:tab w:val="left" w:pos="1190"/>
        </w:tabs>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Все учащиеся школы занимаются в одну смену. Продолжительность урока для учащихся 1-ом классе в</w:t>
      </w:r>
      <w:r w:rsidR="00D662E6" w:rsidRPr="000154D6">
        <w:rPr>
          <w:rStyle w:val="apple-converted-space"/>
          <w:rFonts w:ascii="Times New Roman" w:hAnsi="Times New Roman" w:cs="Times New Roman"/>
          <w:sz w:val="24"/>
          <w:szCs w:val="24"/>
        </w:rPr>
        <w:t xml:space="preserve"> сентябре – 35 минут, в период </w:t>
      </w:r>
      <w:r w:rsidRPr="000154D6">
        <w:rPr>
          <w:rStyle w:val="apple-converted-space"/>
          <w:rFonts w:ascii="Times New Roman" w:hAnsi="Times New Roman" w:cs="Times New Roman"/>
          <w:sz w:val="24"/>
          <w:szCs w:val="24"/>
        </w:rPr>
        <w:t>с октября по май - 45 минут,  для учащихся 2-11-х к</w:t>
      </w:r>
      <w:r w:rsidR="00D35DE5">
        <w:rPr>
          <w:rStyle w:val="apple-converted-space"/>
          <w:rFonts w:ascii="Times New Roman" w:hAnsi="Times New Roman" w:cs="Times New Roman"/>
          <w:sz w:val="24"/>
          <w:szCs w:val="24"/>
        </w:rPr>
        <w:t xml:space="preserve">лассов – 45 минут. Учащиеся 1-9 </w:t>
      </w:r>
      <w:r w:rsidRPr="000154D6">
        <w:rPr>
          <w:rStyle w:val="apple-converted-space"/>
          <w:rFonts w:ascii="Times New Roman" w:hAnsi="Times New Roman" w:cs="Times New Roman"/>
          <w:sz w:val="24"/>
          <w:szCs w:val="24"/>
        </w:rPr>
        <w:t xml:space="preserve"> класс обучаются в режиме 5-ти дневной рабочей недели.</w:t>
      </w:r>
    </w:p>
    <w:p w:rsidR="001F5E17" w:rsidRPr="000154D6" w:rsidRDefault="00D35DE5" w:rsidP="002A6552">
      <w:pPr>
        <w:tabs>
          <w:tab w:val="left" w:pos="1190"/>
        </w:tabs>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КГУ «ОСШ с Узункуль</w:t>
      </w:r>
      <w:r w:rsidR="00B03CA3" w:rsidRPr="000154D6">
        <w:rPr>
          <w:rStyle w:val="apple-converted-space"/>
          <w:rFonts w:ascii="Times New Roman" w:hAnsi="Times New Roman" w:cs="Times New Roman"/>
          <w:sz w:val="24"/>
          <w:szCs w:val="24"/>
        </w:rPr>
        <w:t>» осуществляет образовательный процесс в соответствии с уровнем образовательных программ двух ступеней образования: уровень начального общего образования - 1-4 классы, уровень основного общего образования - 5-9 классы, уровень ср</w:t>
      </w:r>
      <w:r>
        <w:rPr>
          <w:rStyle w:val="apple-converted-space"/>
          <w:rFonts w:ascii="Times New Roman" w:hAnsi="Times New Roman" w:cs="Times New Roman"/>
          <w:sz w:val="24"/>
          <w:szCs w:val="24"/>
        </w:rPr>
        <w:t>еднего образования .</w:t>
      </w:r>
    </w:p>
    <w:p w:rsidR="001F5E17" w:rsidRPr="000154D6" w:rsidRDefault="00B03CA3" w:rsidP="002A6552">
      <w:pPr>
        <w:tabs>
          <w:tab w:val="left" w:pos="1190"/>
        </w:tabs>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Продолжительность учебного года:</w:t>
      </w:r>
    </w:p>
    <w:p w:rsidR="001F5E17" w:rsidRPr="000154D6" w:rsidRDefault="00B03CA3" w:rsidP="002A6552">
      <w:pPr>
        <w:tabs>
          <w:tab w:val="left" w:pos="1190"/>
        </w:tabs>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КПП -34 недель, 1 класс – 33 недель</w:t>
      </w:r>
    </w:p>
    <w:p w:rsidR="001F5E17" w:rsidRPr="000154D6" w:rsidRDefault="00D35DE5" w:rsidP="002A6552">
      <w:pPr>
        <w:tabs>
          <w:tab w:val="left" w:pos="1190"/>
        </w:tabs>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2-9</w:t>
      </w:r>
      <w:r w:rsidR="00B03CA3" w:rsidRPr="000154D6">
        <w:rPr>
          <w:rStyle w:val="apple-converted-space"/>
          <w:rFonts w:ascii="Times New Roman" w:hAnsi="Times New Roman" w:cs="Times New Roman"/>
          <w:sz w:val="24"/>
          <w:szCs w:val="24"/>
        </w:rPr>
        <w:t xml:space="preserve"> классы – 34 недель</w:t>
      </w:r>
    </w:p>
    <w:p w:rsidR="001F5E17" w:rsidRPr="000154D6" w:rsidRDefault="00B03CA3" w:rsidP="002A6552">
      <w:pPr>
        <w:tabs>
          <w:tab w:val="left" w:pos="1190"/>
        </w:tabs>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В школе создана достаточно эффективная управленческая система, структура</w:t>
      </w:r>
      <w:r w:rsidR="00D35DE5">
        <w:rPr>
          <w:rStyle w:val="apple-converted-space"/>
          <w:rFonts w:ascii="Times New Roman" w:hAnsi="Times New Roman" w:cs="Times New Roman"/>
          <w:sz w:val="24"/>
          <w:szCs w:val="24"/>
        </w:rPr>
        <w:t xml:space="preserve"> и управленческий механизм:  .директор</w:t>
      </w:r>
      <w:r w:rsidRPr="000154D6">
        <w:rPr>
          <w:rStyle w:val="apple-converted-space"/>
          <w:rFonts w:ascii="Times New Roman" w:hAnsi="Times New Roman" w:cs="Times New Roman"/>
          <w:sz w:val="24"/>
          <w:szCs w:val="24"/>
        </w:rPr>
        <w:t xml:space="preserve"> шко</w:t>
      </w:r>
      <w:r w:rsidR="00D35DE5">
        <w:rPr>
          <w:rStyle w:val="apple-converted-space"/>
          <w:rFonts w:ascii="Times New Roman" w:hAnsi="Times New Roman" w:cs="Times New Roman"/>
          <w:sz w:val="24"/>
          <w:szCs w:val="24"/>
        </w:rPr>
        <w:t>лы   –1,  заместители УВР – 1</w:t>
      </w:r>
      <w:r w:rsidRPr="000154D6">
        <w:rPr>
          <w:rStyle w:val="apple-converted-space"/>
          <w:rFonts w:ascii="Times New Roman" w:hAnsi="Times New Roman" w:cs="Times New Roman"/>
          <w:sz w:val="24"/>
          <w:szCs w:val="24"/>
        </w:rPr>
        <w:t>, заместитель ВР – 1, руководители МО- 3, попечительский совет-1.</w:t>
      </w:r>
    </w:p>
    <w:p w:rsidR="001F5E17" w:rsidRPr="000154D6" w:rsidRDefault="00B03CA3" w:rsidP="002A6552">
      <w:pPr>
        <w:tabs>
          <w:tab w:val="left" w:pos="1190"/>
        </w:tabs>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Совершенствуется и внедряется коллективно-демократический стиль в управлении школой. Важные вопросы для жизнедеятельности школы решаются коллегиально.</w:t>
      </w:r>
    </w:p>
    <w:p w:rsidR="001F5E17" w:rsidRPr="000154D6" w:rsidRDefault="00B03CA3" w:rsidP="002A6552">
      <w:pPr>
        <w:spacing w:after="0" w:line="240" w:lineRule="auto"/>
        <w:ind w:firstLine="567"/>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Качественный состав педагогических работников.</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Педагогический  коллектив  обладает  достаточным  профессиональным  потенциалом для  работы в современных  условиях.  </w:t>
      </w:r>
    </w:p>
    <w:p w:rsidR="001F5E17" w:rsidRPr="000154D6" w:rsidRDefault="00D35DE5" w:rsidP="002A6552">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Всего учителей – 13 человек, из низ 1</w:t>
      </w:r>
      <w:r w:rsidR="00B03CA3" w:rsidRPr="000154D6">
        <w:rPr>
          <w:rStyle w:val="apple-converted-space"/>
          <w:rFonts w:ascii="Times New Roman" w:hAnsi="Times New Roman" w:cs="Times New Roman"/>
          <w:sz w:val="24"/>
          <w:szCs w:val="24"/>
        </w:rPr>
        <w:t xml:space="preserve"> воспитателя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Качественный состав по уровню образования:  </w:t>
      </w:r>
    </w:p>
    <w:tbl>
      <w:tblPr>
        <w:tblStyle w:val="11"/>
        <w:tblW w:w="10456" w:type="dxa"/>
        <w:tblLayout w:type="fixed"/>
        <w:tblLook w:val="04A0"/>
      </w:tblPr>
      <w:tblGrid>
        <w:gridCol w:w="6394"/>
        <w:gridCol w:w="2219"/>
        <w:gridCol w:w="1843"/>
      </w:tblGrid>
      <w:tr w:rsidR="001F5E17" w:rsidRPr="000154D6" w:rsidTr="00D662E6">
        <w:trPr>
          <w:trHeight w:val="524"/>
        </w:trPr>
        <w:tc>
          <w:tcPr>
            <w:tcW w:w="6394" w:type="dxa"/>
          </w:tcPr>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Образование педагогов</w:t>
            </w:r>
          </w:p>
        </w:tc>
        <w:tc>
          <w:tcPr>
            <w:tcW w:w="4062" w:type="dxa"/>
            <w:gridSpan w:val="2"/>
          </w:tcPr>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2024-2025 учебный год </w:t>
            </w:r>
          </w:p>
        </w:tc>
      </w:tr>
      <w:tr w:rsidR="001F5E17" w:rsidRPr="000154D6" w:rsidTr="00D662E6">
        <w:tc>
          <w:tcPr>
            <w:tcW w:w="6394" w:type="dxa"/>
          </w:tcPr>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Высшее педагогическое образование</w:t>
            </w:r>
          </w:p>
        </w:tc>
        <w:tc>
          <w:tcPr>
            <w:tcW w:w="2219" w:type="dxa"/>
          </w:tcPr>
          <w:p w:rsidR="001F5E17" w:rsidRPr="000154D6" w:rsidRDefault="00D35DE5" w:rsidP="002A6552">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8</w:t>
            </w:r>
          </w:p>
        </w:tc>
        <w:tc>
          <w:tcPr>
            <w:tcW w:w="1843" w:type="dxa"/>
          </w:tcPr>
          <w:p w:rsidR="001F5E17" w:rsidRPr="000154D6" w:rsidRDefault="00D35DE5" w:rsidP="002A6552">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62</w:t>
            </w:r>
            <w:r w:rsidR="00B03CA3" w:rsidRPr="000154D6">
              <w:rPr>
                <w:rStyle w:val="apple-converted-space"/>
                <w:rFonts w:ascii="Times New Roman" w:hAnsi="Times New Roman" w:cs="Times New Roman"/>
                <w:sz w:val="24"/>
                <w:szCs w:val="24"/>
              </w:rPr>
              <w:t>%</w:t>
            </w:r>
          </w:p>
        </w:tc>
      </w:tr>
      <w:tr w:rsidR="001F5E17" w:rsidRPr="000154D6" w:rsidTr="00D662E6">
        <w:trPr>
          <w:trHeight w:val="519"/>
        </w:trPr>
        <w:tc>
          <w:tcPr>
            <w:tcW w:w="6394" w:type="dxa"/>
          </w:tcPr>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Среднее специальное образование</w:t>
            </w:r>
          </w:p>
        </w:tc>
        <w:tc>
          <w:tcPr>
            <w:tcW w:w="2219" w:type="dxa"/>
          </w:tcPr>
          <w:p w:rsidR="001F5E17" w:rsidRPr="000154D6" w:rsidRDefault="00D35DE5" w:rsidP="002A6552">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5</w:t>
            </w:r>
          </w:p>
        </w:tc>
        <w:tc>
          <w:tcPr>
            <w:tcW w:w="1843" w:type="dxa"/>
          </w:tcPr>
          <w:p w:rsidR="001F5E17" w:rsidRPr="000154D6" w:rsidRDefault="00D35DE5" w:rsidP="002A6552">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38</w:t>
            </w:r>
            <w:r w:rsidR="00B03CA3" w:rsidRPr="000154D6">
              <w:rPr>
                <w:rStyle w:val="apple-converted-space"/>
                <w:rFonts w:ascii="Times New Roman" w:hAnsi="Times New Roman" w:cs="Times New Roman"/>
                <w:sz w:val="24"/>
                <w:szCs w:val="24"/>
              </w:rPr>
              <w:t>%</w:t>
            </w:r>
          </w:p>
        </w:tc>
      </w:tr>
    </w:tbl>
    <w:p w:rsidR="001F5E17" w:rsidRPr="000154D6" w:rsidRDefault="00B03CA3" w:rsidP="002A6552">
      <w:pPr>
        <w:spacing w:after="0" w:line="240" w:lineRule="auto"/>
        <w:ind w:firstLine="567"/>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 xml:space="preserve">На  начало учебного года в школе:   </w:t>
      </w:r>
    </w:p>
    <w:p w:rsidR="001F5E17" w:rsidRPr="000154D6" w:rsidRDefault="00D35DE5" w:rsidP="002A6552">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молодых специалистов – 3</w:t>
      </w:r>
      <w:r w:rsidR="00B03CA3" w:rsidRPr="000154D6">
        <w:rPr>
          <w:rStyle w:val="apple-converted-space"/>
          <w:rFonts w:ascii="Times New Roman" w:hAnsi="Times New Roman" w:cs="Times New Roman"/>
          <w:sz w:val="24"/>
          <w:szCs w:val="24"/>
        </w:rPr>
        <w:t xml:space="preserve"> чел ;</w:t>
      </w:r>
    </w:p>
    <w:p w:rsidR="001F5E17" w:rsidRPr="000154D6" w:rsidRDefault="00B03CA3" w:rsidP="002A6552">
      <w:pPr>
        <w:spacing w:after="0" w:line="240" w:lineRule="auto"/>
        <w:ind w:firstLine="567"/>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 xml:space="preserve">Уровень профессионального мастерства педагогов: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Дошкол</w:t>
      </w:r>
      <w:r w:rsidR="00D35DE5">
        <w:rPr>
          <w:rStyle w:val="apple-converted-space"/>
          <w:rFonts w:ascii="Times New Roman" w:hAnsi="Times New Roman" w:cs="Times New Roman"/>
          <w:sz w:val="24"/>
          <w:szCs w:val="24"/>
        </w:rPr>
        <w:t>ьное обучение 1</w:t>
      </w:r>
      <w:r w:rsidRPr="000154D6">
        <w:rPr>
          <w:rStyle w:val="apple-converted-space"/>
          <w:rFonts w:ascii="Times New Roman" w:hAnsi="Times New Roman" w:cs="Times New Roman"/>
          <w:sz w:val="24"/>
          <w:szCs w:val="24"/>
        </w:rPr>
        <w:t xml:space="preserve"> воспитателя:</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w:t>
      </w:r>
    </w:p>
    <w:tbl>
      <w:tblPr>
        <w:tblStyle w:val="TableNormal"/>
        <w:tblW w:w="1006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126"/>
        <w:gridCol w:w="2694"/>
        <w:gridCol w:w="3118"/>
        <w:gridCol w:w="1701"/>
      </w:tblGrid>
      <w:tr w:rsidR="001F5E17" w:rsidRPr="000154D6" w:rsidTr="002A6552">
        <w:trPr>
          <w:trHeight w:val="370"/>
        </w:trPr>
        <w:tc>
          <w:tcPr>
            <w:tcW w:w="425" w:type="dxa"/>
          </w:tcPr>
          <w:p w:rsidR="001F5E17" w:rsidRPr="000154D6" w:rsidRDefault="002A6552"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r w:rsidR="00B03CA3" w:rsidRPr="000154D6">
              <w:rPr>
                <w:rStyle w:val="apple-converted-space"/>
                <w:rFonts w:ascii="Times New Roman" w:hAnsi="Times New Roman" w:cs="Times New Roman"/>
                <w:sz w:val="24"/>
                <w:szCs w:val="24"/>
              </w:rPr>
              <w:t>№</w:t>
            </w:r>
          </w:p>
        </w:tc>
        <w:tc>
          <w:tcPr>
            <w:tcW w:w="2126" w:type="dxa"/>
          </w:tcPr>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ФИО</w:t>
            </w:r>
          </w:p>
        </w:tc>
        <w:tc>
          <w:tcPr>
            <w:tcW w:w="2694" w:type="dxa"/>
          </w:tcPr>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Датаприсвоения</w:t>
            </w:r>
          </w:p>
        </w:tc>
        <w:tc>
          <w:tcPr>
            <w:tcW w:w="3118" w:type="dxa"/>
          </w:tcPr>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Квалификационная категория</w:t>
            </w:r>
          </w:p>
        </w:tc>
        <w:tc>
          <w:tcPr>
            <w:tcW w:w="1701" w:type="dxa"/>
          </w:tcPr>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предмет</w:t>
            </w:r>
          </w:p>
        </w:tc>
      </w:tr>
      <w:tr w:rsidR="001F5E17" w:rsidRPr="000154D6" w:rsidTr="002A6552">
        <w:trPr>
          <w:trHeight w:val="540"/>
        </w:trPr>
        <w:tc>
          <w:tcPr>
            <w:tcW w:w="425" w:type="dxa"/>
          </w:tcPr>
          <w:p w:rsidR="001F5E17" w:rsidRPr="000154D6" w:rsidRDefault="002A6552"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w:t>
            </w:r>
            <w:r w:rsidR="00B03CA3" w:rsidRPr="000154D6">
              <w:rPr>
                <w:rStyle w:val="apple-converted-space"/>
                <w:rFonts w:ascii="Times New Roman" w:hAnsi="Times New Roman" w:cs="Times New Roman"/>
                <w:sz w:val="24"/>
                <w:szCs w:val="24"/>
              </w:rPr>
              <w:t>1</w:t>
            </w:r>
          </w:p>
        </w:tc>
        <w:tc>
          <w:tcPr>
            <w:tcW w:w="2126" w:type="dxa"/>
          </w:tcPr>
          <w:p w:rsidR="001F5E17" w:rsidRPr="000154D6" w:rsidRDefault="00D35DE5" w:rsidP="00D35DE5">
            <w:pPr>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Смагина И.С</w:t>
            </w:r>
          </w:p>
        </w:tc>
        <w:tc>
          <w:tcPr>
            <w:tcW w:w="2694" w:type="dxa"/>
          </w:tcPr>
          <w:p w:rsidR="001F5E17" w:rsidRPr="000154D6" w:rsidRDefault="00D35DE5" w:rsidP="002A6552">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         -</w:t>
            </w:r>
          </w:p>
        </w:tc>
        <w:tc>
          <w:tcPr>
            <w:tcW w:w="3118" w:type="dxa"/>
          </w:tcPr>
          <w:p w:rsidR="001F5E17" w:rsidRPr="000154D6" w:rsidRDefault="00D35DE5" w:rsidP="002A6552">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б/к</w:t>
            </w:r>
          </w:p>
        </w:tc>
        <w:tc>
          <w:tcPr>
            <w:tcW w:w="1701" w:type="dxa"/>
          </w:tcPr>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Воспитатель</w:t>
            </w:r>
          </w:p>
        </w:tc>
      </w:tr>
    </w:tbl>
    <w:p w:rsidR="001F5E17" w:rsidRPr="000154D6" w:rsidRDefault="00B03CA3" w:rsidP="002A6552">
      <w:pPr>
        <w:spacing w:after="0" w:line="240" w:lineRule="auto"/>
        <w:ind w:firstLine="567"/>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По школе 13 педагогов:</w:t>
      </w:r>
    </w:p>
    <w:p w:rsidR="001F5E17" w:rsidRPr="000154D6" w:rsidRDefault="00D35DE5" w:rsidP="002A6552">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Педагог-экспертов- 1</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Педагог- модератор –</w:t>
      </w:r>
      <w:r w:rsidR="00D35DE5">
        <w:rPr>
          <w:rStyle w:val="apple-converted-space"/>
          <w:rFonts w:ascii="Times New Roman" w:hAnsi="Times New Roman" w:cs="Times New Roman"/>
          <w:sz w:val="24"/>
          <w:szCs w:val="24"/>
        </w:rPr>
        <w:t xml:space="preserve"> 5 </w:t>
      </w:r>
    </w:p>
    <w:p w:rsidR="001F5E17" w:rsidRPr="000154D6" w:rsidRDefault="00D35DE5" w:rsidP="002A6552">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Без категории- 7</w:t>
      </w:r>
    </w:p>
    <w:p w:rsidR="001F5E17" w:rsidRPr="000154D6" w:rsidRDefault="00B03CA3" w:rsidP="002A6552">
      <w:pPr>
        <w:tabs>
          <w:tab w:val="left" w:pos="1065"/>
        </w:tabs>
        <w:spacing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В 2024-</w:t>
      </w:r>
      <w:r w:rsidR="007C36A7">
        <w:rPr>
          <w:rStyle w:val="apple-converted-space"/>
          <w:rFonts w:ascii="Times New Roman" w:hAnsi="Times New Roman" w:cs="Times New Roman"/>
          <w:sz w:val="24"/>
          <w:szCs w:val="24"/>
        </w:rPr>
        <w:t>20</w:t>
      </w:r>
      <w:r w:rsidRPr="000154D6">
        <w:rPr>
          <w:rStyle w:val="apple-converted-space"/>
          <w:rFonts w:ascii="Times New Roman" w:hAnsi="Times New Roman" w:cs="Times New Roman"/>
          <w:sz w:val="24"/>
          <w:szCs w:val="24"/>
        </w:rPr>
        <w:t>25 учебном году 2 педаг</w:t>
      </w:r>
      <w:r w:rsidR="007C36A7">
        <w:rPr>
          <w:rStyle w:val="apple-converted-space"/>
          <w:rFonts w:ascii="Times New Roman" w:hAnsi="Times New Roman" w:cs="Times New Roman"/>
          <w:sz w:val="24"/>
          <w:szCs w:val="24"/>
        </w:rPr>
        <w:t>ога имеющие категорию эксперт подали на подтверждение</w:t>
      </w:r>
      <w:r w:rsidRPr="000154D6">
        <w:rPr>
          <w:rStyle w:val="apple-converted-space"/>
          <w:rFonts w:ascii="Times New Roman" w:hAnsi="Times New Roman" w:cs="Times New Roman"/>
          <w:sz w:val="24"/>
          <w:szCs w:val="24"/>
        </w:rPr>
        <w:t xml:space="preserve"> эксперта</w:t>
      </w:r>
      <w:r w:rsidR="007C36A7">
        <w:rPr>
          <w:rStyle w:val="apple-converted-space"/>
          <w:rFonts w:ascii="Times New Roman" w:hAnsi="Times New Roman" w:cs="Times New Roman"/>
          <w:sz w:val="24"/>
          <w:szCs w:val="24"/>
        </w:rPr>
        <w:t>.  Это учитель русского языка Есенгельдин К.А</w:t>
      </w:r>
      <w:r w:rsidRPr="000154D6">
        <w:rPr>
          <w:rStyle w:val="apple-converted-space"/>
          <w:rFonts w:ascii="Times New Roman" w:hAnsi="Times New Roman" w:cs="Times New Roman"/>
          <w:sz w:val="24"/>
          <w:szCs w:val="24"/>
        </w:rPr>
        <w:t>, учи</w:t>
      </w:r>
      <w:r w:rsidR="007C36A7">
        <w:rPr>
          <w:rStyle w:val="apple-converted-space"/>
          <w:rFonts w:ascii="Times New Roman" w:hAnsi="Times New Roman" w:cs="Times New Roman"/>
          <w:sz w:val="24"/>
          <w:szCs w:val="24"/>
        </w:rPr>
        <w:t>тель физической культуры Нуржанов Д.Ж  учитель начальных классов Амангельдина Ж.Е. Сейтгалиева А.Т учитель английского языка Тагарова А.т на присвоение педагог модератор</w:t>
      </w:r>
      <w:r w:rsidR="00D662E6" w:rsidRPr="000154D6">
        <w:rPr>
          <w:rStyle w:val="apple-converted-space"/>
          <w:rFonts w:ascii="Times New Roman" w:hAnsi="Times New Roman" w:cs="Times New Roman"/>
          <w:sz w:val="24"/>
          <w:szCs w:val="24"/>
        </w:rPr>
        <w:t xml:space="preserve">. </w:t>
      </w: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85"/>
        <w:gridCol w:w="1823"/>
        <w:gridCol w:w="2713"/>
        <w:gridCol w:w="3228"/>
      </w:tblGrid>
      <w:tr w:rsidR="001F5E17" w:rsidRPr="000154D6" w:rsidTr="002A6552">
        <w:tc>
          <w:tcPr>
            <w:tcW w:w="675" w:type="dxa"/>
          </w:tcPr>
          <w:p w:rsidR="001F5E17" w:rsidRPr="000154D6" w:rsidRDefault="00B03CA3" w:rsidP="002A6552">
            <w:pPr>
              <w:widowControl w:val="0"/>
              <w:autoSpaceDE w:val="0"/>
              <w:autoSpaceDN w:val="0"/>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985" w:type="dxa"/>
          </w:tcPr>
          <w:p w:rsidR="001F5E17" w:rsidRPr="000154D6" w:rsidRDefault="00B03CA3"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ФИО</w:t>
            </w:r>
          </w:p>
        </w:tc>
        <w:tc>
          <w:tcPr>
            <w:tcW w:w="1823" w:type="dxa"/>
          </w:tcPr>
          <w:p w:rsidR="001F5E17" w:rsidRPr="000154D6" w:rsidRDefault="00B03CA3" w:rsidP="007C36A7">
            <w:pPr>
              <w:widowControl w:val="0"/>
              <w:autoSpaceDE w:val="0"/>
              <w:autoSpaceDN w:val="0"/>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Дата</w:t>
            </w:r>
            <w:r w:rsidR="007C36A7">
              <w:rPr>
                <w:rStyle w:val="apple-converted-space"/>
                <w:rFonts w:ascii="Times New Roman" w:hAnsi="Times New Roman" w:cs="Times New Roman"/>
                <w:sz w:val="24"/>
                <w:szCs w:val="24"/>
              </w:rPr>
              <w:t xml:space="preserve"> </w:t>
            </w:r>
            <w:r w:rsidRPr="000154D6">
              <w:rPr>
                <w:rStyle w:val="apple-converted-space"/>
                <w:rFonts w:ascii="Times New Roman" w:hAnsi="Times New Roman" w:cs="Times New Roman"/>
                <w:sz w:val="24"/>
                <w:szCs w:val="24"/>
              </w:rPr>
              <w:t>присвоения</w:t>
            </w:r>
          </w:p>
        </w:tc>
        <w:tc>
          <w:tcPr>
            <w:tcW w:w="2713" w:type="dxa"/>
          </w:tcPr>
          <w:p w:rsidR="001F5E17" w:rsidRPr="000154D6" w:rsidRDefault="00B03CA3" w:rsidP="002A6552">
            <w:pPr>
              <w:widowControl w:val="0"/>
              <w:autoSpaceDE w:val="0"/>
              <w:autoSpaceDN w:val="0"/>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Квалификационная категория</w:t>
            </w:r>
          </w:p>
        </w:tc>
        <w:tc>
          <w:tcPr>
            <w:tcW w:w="3228" w:type="dxa"/>
          </w:tcPr>
          <w:p w:rsidR="001F5E17" w:rsidRPr="000154D6" w:rsidRDefault="00B03CA3"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предмет</w:t>
            </w:r>
          </w:p>
        </w:tc>
      </w:tr>
      <w:tr w:rsidR="001F5E17" w:rsidRPr="000154D6" w:rsidTr="002A6552">
        <w:tc>
          <w:tcPr>
            <w:tcW w:w="675" w:type="dxa"/>
          </w:tcPr>
          <w:p w:rsidR="001F5E17" w:rsidRPr="000154D6" w:rsidRDefault="00B03CA3" w:rsidP="002A6552">
            <w:pPr>
              <w:widowControl w:val="0"/>
              <w:autoSpaceDE w:val="0"/>
              <w:autoSpaceDN w:val="0"/>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w:t>
            </w:r>
          </w:p>
        </w:tc>
        <w:tc>
          <w:tcPr>
            <w:tcW w:w="1985" w:type="dxa"/>
          </w:tcPr>
          <w:p w:rsidR="001F5E17" w:rsidRPr="000154D6" w:rsidRDefault="007C36A7"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Нуржанов Д.Ж</w:t>
            </w:r>
          </w:p>
        </w:tc>
        <w:tc>
          <w:tcPr>
            <w:tcW w:w="1823" w:type="dxa"/>
          </w:tcPr>
          <w:p w:rsidR="001F5E17" w:rsidRPr="000154D6" w:rsidRDefault="00B03CA3"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2024 год</w:t>
            </w:r>
          </w:p>
        </w:tc>
        <w:tc>
          <w:tcPr>
            <w:tcW w:w="2713" w:type="dxa"/>
          </w:tcPr>
          <w:p w:rsidR="001F5E17" w:rsidRPr="000154D6" w:rsidRDefault="007C36A7"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Модератор </w:t>
            </w:r>
          </w:p>
        </w:tc>
        <w:tc>
          <w:tcPr>
            <w:tcW w:w="3228" w:type="dxa"/>
          </w:tcPr>
          <w:p w:rsidR="001F5E17" w:rsidRPr="000154D6" w:rsidRDefault="007C36A7"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Физическая культура </w:t>
            </w:r>
          </w:p>
        </w:tc>
      </w:tr>
      <w:tr w:rsidR="001F5E17" w:rsidRPr="000154D6" w:rsidTr="002A6552">
        <w:tc>
          <w:tcPr>
            <w:tcW w:w="675" w:type="dxa"/>
          </w:tcPr>
          <w:p w:rsidR="001F5E17" w:rsidRPr="000154D6" w:rsidRDefault="00B03CA3" w:rsidP="002A6552">
            <w:pPr>
              <w:widowControl w:val="0"/>
              <w:autoSpaceDE w:val="0"/>
              <w:autoSpaceDN w:val="0"/>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w:t>
            </w:r>
          </w:p>
        </w:tc>
        <w:tc>
          <w:tcPr>
            <w:tcW w:w="1985" w:type="dxa"/>
          </w:tcPr>
          <w:p w:rsidR="001F5E17" w:rsidRPr="000154D6" w:rsidRDefault="007C36A7"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Есенгельдин К.А</w:t>
            </w:r>
          </w:p>
        </w:tc>
        <w:tc>
          <w:tcPr>
            <w:tcW w:w="1823" w:type="dxa"/>
          </w:tcPr>
          <w:p w:rsidR="001F5E17" w:rsidRPr="000154D6" w:rsidRDefault="00B03CA3"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2024 год</w:t>
            </w:r>
          </w:p>
        </w:tc>
        <w:tc>
          <w:tcPr>
            <w:tcW w:w="2713" w:type="dxa"/>
          </w:tcPr>
          <w:p w:rsidR="001F5E17" w:rsidRPr="000154D6" w:rsidRDefault="00B03CA3"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эксперт</w:t>
            </w:r>
          </w:p>
        </w:tc>
        <w:tc>
          <w:tcPr>
            <w:tcW w:w="3228" w:type="dxa"/>
          </w:tcPr>
          <w:p w:rsidR="001F5E17" w:rsidRPr="000154D6" w:rsidRDefault="007C36A7"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Русский язык </w:t>
            </w:r>
          </w:p>
        </w:tc>
      </w:tr>
      <w:tr w:rsidR="001F5E17" w:rsidRPr="000154D6" w:rsidTr="002A6552">
        <w:tc>
          <w:tcPr>
            <w:tcW w:w="675" w:type="dxa"/>
          </w:tcPr>
          <w:p w:rsidR="001F5E17" w:rsidRPr="000154D6" w:rsidRDefault="00B03CA3" w:rsidP="002A6552">
            <w:pPr>
              <w:widowControl w:val="0"/>
              <w:autoSpaceDE w:val="0"/>
              <w:autoSpaceDN w:val="0"/>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3</w:t>
            </w:r>
          </w:p>
        </w:tc>
        <w:tc>
          <w:tcPr>
            <w:tcW w:w="1985" w:type="dxa"/>
          </w:tcPr>
          <w:p w:rsidR="001F5E17" w:rsidRPr="000154D6" w:rsidRDefault="007C36A7"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Сейтгалиева А.Т</w:t>
            </w:r>
          </w:p>
        </w:tc>
        <w:tc>
          <w:tcPr>
            <w:tcW w:w="1823" w:type="dxa"/>
          </w:tcPr>
          <w:p w:rsidR="001F5E17" w:rsidRPr="000154D6" w:rsidRDefault="007C36A7"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2024</w:t>
            </w:r>
            <w:r w:rsidR="00B03CA3" w:rsidRPr="000154D6">
              <w:rPr>
                <w:rStyle w:val="apple-converted-space"/>
                <w:rFonts w:ascii="Times New Roman" w:hAnsi="Times New Roman" w:cs="Times New Roman"/>
                <w:sz w:val="24"/>
                <w:szCs w:val="24"/>
              </w:rPr>
              <w:t xml:space="preserve"> год</w:t>
            </w:r>
          </w:p>
        </w:tc>
        <w:tc>
          <w:tcPr>
            <w:tcW w:w="2713" w:type="dxa"/>
          </w:tcPr>
          <w:p w:rsidR="001F5E17" w:rsidRPr="000154D6" w:rsidRDefault="00B03CA3"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модератор</w:t>
            </w:r>
          </w:p>
        </w:tc>
        <w:tc>
          <w:tcPr>
            <w:tcW w:w="3228" w:type="dxa"/>
          </w:tcPr>
          <w:p w:rsidR="001F5E17" w:rsidRPr="000154D6" w:rsidRDefault="007C36A7"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Начальные классы</w:t>
            </w:r>
          </w:p>
        </w:tc>
      </w:tr>
      <w:tr w:rsidR="001F5E17" w:rsidRPr="000154D6" w:rsidTr="002A6552">
        <w:tc>
          <w:tcPr>
            <w:tcW w:w="675" w:type="dxa"/>
          </w:tcPr>
          <w:p w:rsidR="001F5E17" w:rsidRPr="000154D6" w:rsidRDefault="00B03CA3" w:rsidP="002A6552">
            <w:pPr>
              <w:widowControl w:val="0"/>
              <w:autoSpaceDE w:val="0"/>
              <w:autoSpaceDN w:val="0"/>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4</w:t>
            </w:r>
          </w:p>
        </w:tc>
        <w:tc>
          <w:tcPr>
            <w:tcW w:w="1985" w:type="dxa"/>
          </w:tcPr>
          <w:p w:rsidR="001F5E17" w:rsidRPr="000154D6" w:rsidRDefault="007C36A7"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Амангельдина Ж.Е</w:t>
            </w:r>
          </w:p>
        </w:tc>
        <w:tc>
          <w:tcPr>
            <w:tcW w:w="1823" w:type="dxa"/>
          </w:tcPr>
          <w:p w:rsidR="001F5E17" w:rsidRPr="000154D6" w:rsidRDefault="00B03CA3"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2024 год</w:t>
            </w:r>
          </w:p>
        </w:tc>
        <w:tc>
          <w:tcPr>
            <w:tcW w:w="2713" w:type="dxa"/>
          </w:tcPr>
          <w:p w:rsidR="001F5E17" w:rsidRPr="000154D6" w:rsidRDefault="007C36A7"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модератор</w:t>
            </w:r>
          </w:p>
        </w:tc>
        <w:tc>
          <w:tcPr>
            <w:tcW w:w="3228" w:type="dxa"/>
          </w:tcPr>
          <w:p w:rsidR="001F5E17" w:rsidRPr="000154D6" w:rsidRDefault="00B03CA3"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Начальные классы</w:t>
            </w:r>
          </w:p>
        </w:tc>
      </w:tr>
      <w:tr w:rsidR="001F5E17" w:rsidRPr="000154D6" w:rsidTr="002A6552">
        <w:tc>
          <w:tcPr>
            <w:tcW w:w="675" w:type="dxa"/>
          </w:tcPr>
          <w:p w:rsidR="001F5E17" w:rsidRPr="000154D6" w:rsidRDefault="00B03CA3" w:rsidP="002A6552">
            <w:pPr>
              <w:widowControl w:val="0"/>
              <w:autoSpaceDE w:val="0"/>
              <w:autoSpaceDN w:val="0"/>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5</w:t>
            </w:r>
          </w:p>
        </w:tc>
        <w:tc>
          <w:tcPr>
            <w:tcW w:w="1985" w:type="dxa"/>
          </w:tcPr>
          <w:p w:rsidR="001F5E17" w:rsidRPr="000154D6" w:rsidRDefault="007C36A7"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Шаймурат К</w:t>
            </w:r>
          </w:p>
        </w:tc>
        <w:tc>
          <w:tcPr>
            <w:tcW w:w="1823" w:type="dxa"/>
          </w:tcPr>
          <w:p w:rsidR="001F5E17" w:rsidRPr="000154D6" w:rsidRDefault="007C36A7"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2021</w:t>
            </w:r>
            <w:r w:rsidR="00B03CA3" w:rsidRPr="000154D6">
              <w:rPr>
                <w:rStyle w:val="apple-converted-space"/>
                <w:rFonts w:ascii="Times New Roman" w:hAnsi="Times New Roman" w:cs="Times New Roman"/>
                <w:sz w:val="24"/>
                <w:szCs w:val="24"/>
              </w:rPr>
              <w:t xml:space="preserve"> год</w:t>
            </w:r>
          </w:p>
        </w:tc>
        <w:tc>
          <w:tcPr>
            <w:tcW w:w="2713" w:type="dxa"/>
          </w:tcPr>
          <w:p w:rsidR="001F5E17" w:rsidRPr="000154D6" w:rsidRDefault="007C36A7"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Модератор </w:t>
            </w:r>
          </w:p>
        </w:tc>
        <w:tc>
          <w:tcPr>
            <w:tcW w:w="3228" w:type="dxa"/>
          </w:tcPr>
          <w:p w:rsidR="001F5E17" w:rsidRPr="000154D6" w:rsidRDefault="00B03CA3"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Начальные классы</w:t>
            </w:r>
          </w:p>
        </w:tc>
      </w:tr>
      <w:tr w:rsidR="001F5E17" w:rsidRPr="000154D6" w:rsidTr="002A6552">
        <w:tc>
          <w:tcPr>
            <w:tcW w:w="675" w:type="dxa"/>
          </w:tcPr>
          <w:p w:rsidR="001F5E17" w:rsidRPr="000154D6" w:rsidRDefault="00B03CA3" w:rsidP="002A6552">
            <w:pPr>
              <w:widowControl w:val="0"/>
              <w:autoSpaceDE w:val="0"/>
              <w:autoSpaceDN w:val="0"/>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6</w:t>
            </w:r>
          </w:p>
        </w:tc>
        <w:tc>
          <w:tcPr>
            <w:tcW w:w="1985" w:type="dxa"/>
          </w:tcPr>
          <w:p w:rsidR="001F5E17" w:rsidRPr="000154D6" w:rsidRDefault="007C36A7"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Есенгельдин Ж.Е</w:t>
            </w:r>
          </w:p>
        </w:tc>
        <w:tc>
          <w:tcPr>
            <w:tcW w:w="1823" w:type="dxa"/>
          </w:tcPr>
          <w:p w:rsidR="001F5E17" w:rsidRPr="000154D6" w:rsidRDefault="007C36A7"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2023</w:t>
            </w:r>
            <w:r w:rsidR="00B03CA3" w:rsidRPr="000154D6">
              <w:rPr>
                <w:rStyle w:val="apple-converted-space"/>
                <w:rFonts w:ascii="Times New Roman" w:hAnsi="Times New Roman" w:cs="Times New Roman"/>
                <w:sz w:val="24"/>
                <w:szCs w:val="24"/>
              </w:rPr>
              <w:t xml:space="preserve"> год</w:t>
            </w:r>
          </w:p>
        </w:tc>
        <w:tc>
          <w:tcPr>
            <w:tcW w:w="2713" w:type="dxa"/>
          </w:tcPr>
          <w:p w:rsidR="001F5E17" w:rsidRPr="000154D6" w:rsidRDefault="007C36A7"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Модератор </w:t>
            </w:r>
          </w:p>
        </w:tc>
        <w:tc>
          <w:tcPr>
            <w:tcW w:w="3228" w:type="dxa"/>
          </w:tcPr>
          <w:p w:rsidR="001F5E17" w:rsidRPr="000154D6" w:rsidRDefault="00B03CA3"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Начальные классы</w:t>
            </w:r>
          </w:p>
        </w:tc>
      </w:tr>
      <w:tr w:rsidR="00F76810" w:rsidRPr="000154D6" w:rsidTr="002A6552">
        <w:tc>
          <w:tcPr>
            <w:tcW w:w="675" w:type="dxa"/>
          </w:tcPr>
          <w:p w:rsidR="00F76810" w:rsidRPr="000154D6" w:rsidRDefault="00F76810"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lastRenderedPageBreak/>
              <w:t>7</w:t>
            </w:r>
          </w:p>
        </w:tc>
        <w:tc>
          <w:tcPr>
            <w:tcW w:w="1985" w:type="dxa"/>
          </w:tcPr>
          <w:p w:rsidR="00F76810" w:rsidRDefault="00F76810"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Арнаут Т.А</w:t>
            </w:r>
          </w:p>
        </w:tc>
        <w:tc>
          <w:tcPr>
            <w:tcW w:w="1823" w:type="dxa"/>
          </w:tcPr>
          <w:p w:rsidR="00F76810"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p>
        </w:tc>
        <w:tc>
          <w:tcPr>
            <w:tcW w:w="2713" w:type="dxa"/>
          </w:tcPr>
          <w:p w:rsidR="00F76810"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б/к</w:t>
            </w:r>
          </w:p>
        </w:tc>
        <w:tc>
          <w:tcPr>
            <w:tcW w:w="3228" w:type="dxa"/>
          </w:tcPr>
          <w:p w:rsidR="00F76810" w:rsidRPr="000154D6"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Биология.химия </w:t>
            </w:r>
          </w:p>
        </w:tc>
      </w:tr>
      <w:tr w:rsidR="00F76810" w:rsidRPr="000154D6" w:rsidTr="002A6552">
        <w:tc>
          <w:tcPr>
            <w:tcW w:w="675" w:type="dxa"/>
          </w:tcPr>
          <w:p w:rsidR="00F76810" w:rsidRPr="000154D6" w:rsidRDefault="00F76810"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8</w:t>
            </w:r>
          </w:p>
        </w:tc>
        <w:tc>
          <w:tcPr>
            <w:tcW w:w="1985" w:type="dxa"/>
          </w:tcPr>
          <w:p w:rsidR="00F76810" w:rsidRDefault="00F76810"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Врублевская И.В</w:t>
            </w:r>
          </w:p>
        </w:tc>
        <w:tc>
          <w:tcPr>
            <w:tcW w:w="1823" w:type="dxa"/>
          </w:tcPr>
          <w:p w:rsidR="00F76810"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p>
        </w:tc>
        <w:tc>
          <w:tcPr>
            <w:tcW w:w="2713" w:type="dxa"/>
          </w:tcPr>
          <w:p w:rsidR="00F76810"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б/к</w:t>
            </w:r>
          </w:p>
        </w:tc>
        <w:tc>
          <w:tcPr>
            <w:tcW w:w="3228" w:type="dxa"/>
          </w:tcPr>
          <w:p w:rsidR="00F76810" w:rsidRPr="000154D6"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Начальный классы </w:t>
            </w:r>
          </w:p>
        </w:tc>
      </w:tr>
      <w:tr w:rsidR="00F76810" w:rsidRPr="000154D6" w:rsidTr="002A6552">
        <w:tc>
          <w:tcPr>
            <w:tcW w:w="675" w:type="dxa"/>
          </w:tcPr>
          <w:p w:rsidR="00F76810" w:rsidRPr="000154D6" w:rsidRDefault="00F76810"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9</w:t>
            </w:r>
          </w:p>
        </w:tc>
        <w:tc>
          <w:tcPr>
            <w:tcW w:w="1985" w:type="dxa"/>
          </w:tcPr>
          <w:p w:rsidR="00F76810" w:rsidRDefault="00F76810"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Шойынбеков Ж.С</w:t>
            </w:r>
          </w:p>
        </w:tc>
        <w:tc>
          <w:tcPr>
            <w:tcW w:w="1823" w:type="dxa"/>
          </w:tcPr>
          <w:p w:rsidR="00F76810"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p>
        </w:tc>
        <w:tc>
          <w:tcPr>
            <w:tcW w:w="2713" w:type="dxa"/>
          </w:tcPr>
          <w:p w:rsidR="00F76810"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Планирует 2025 г</w:t>
            </w:r>
          </w:p>
        </w:tc>
        <w:tc>
          <w:tcPr>
            <w:tcW w:w="3228" w:type="dxa"/>
          </w:tcPr>
          <w:p w:rsidR="00F76810" w:rsidRPr="000154D6"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Математика </w:t>
            </w:r>
          </w:p>
        </w:tc>
      </w:tr>
      <w:tr w:rsidR="00F76810" w:rsidRPr="000154D6" w:rsidTr="002A6552">
        <w:tc>
          <w:tcPr>
            <w:tcW w:w="675" w:type="dxa"/>
          </w:tcPr>
          <w:p w:rsidR="00F76810" w:rsidRPr="000154D6" w:rsidRDefault="00F76810"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10</w:t>
            </w:r>
          </w:p>
        </w:tc>
        <w:tc>
          <w:tcPr>
            <w:tcW w:w="1985" w:type="dxa"/>
          </w:tcPr>
          <w:p w:rsidR="00F76810" w:rsidRDefault="00F76810"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Тагарова А.Т</w:t>
            </w:r>
          </w:p>
        </w:tc>
        <w:tc>
          <w:tcPr>
            <w:tcW w:w="1823" w:type="dxa"/>
          </w:tcPr>
          <w:p w:rsidR="00F76810"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p>
        </w:tc>
        <w:tc>
          <w:tcPr>
            <w:tcW w:w="2713" w:type="dxa"/>
          </w:tcPr>
          <w:p w:rsidR="00F76810"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Планирует 2025 г</w:t>
            </w:r>
          </w:p>
        </w:tc>
        <w:tc>
          <w:tcPr>
            <w:tcW w:w="3228" w:type="dxa"/>
          </w:tcPr>
          <w:p w:rsidR="00F76810" w:rsidRPr="000154D6"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Английский язык </w:t>
            </w:r>
          </w:p>
        </w:tc>
      </w:tr>
      <w:tr w:rsidR="00F76810" w:rsidRPr="000154D6" w:rsidTr="002A6552">
        <w:tc>
          <w:tcPr>
            <w:tcW w:w="675" w:type="dxa"/>
          </w:tcPr>
          <w:p w:rsidR="00F76810" w:rsidRDefault="00F76810"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11</w:t>
            </w:r>
          </w:p>
        </w:tc>
        <w:tc>
          <w:tcPr>
            <w:tcW w:w="1985" w:type="dxa"/>
          </w:tcPr>
          <w:p w:rsidR="00F76810" w:rsidRDefault="00F76810"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Амангельдин А.Б</w:t>
            </w:r>
          </w:p>
        </w:tc>
        <w:tc>
          <w:tcPr>
            <w:tcW w:w="1823" w:type="dxa"/>
          </w:tcPr>
          <w:p w:rsidR="00F76810"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p>
        </w:tc>
        <w:tc>
          <w:tcPr>
            <w:tcW w:w="2713" w:type="dxa"/>
          </w:tcPr>
          <w:p w:rsidR="00F76810"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б/к</w:t>
            </w:r>
          </w:p>
        </w:tc>
        <w:tc>
          <w:tcPr>
            <w:tcW w:w="3228" w:type="dxa"/>
          </w:tcPr>
          <w:p w:rsidR="00F76810" w:rsidRPr="000154D6"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Казахский язык </w:t>
            </w:r>
          </w:p>
        </w:tc>
      </w:tr>
      <w:tr w:rsidR="00F76810" w:rsidRPr="000154D6" w:rsidTr="002A6552">
        <w:tc>
          <w:tcPr>
            <w:tcW w:w="675" w:type="dxa"/>
          </w:tcPr>
          <w:p w:rsidR="00F76810" w:rsidRDefault="00F76810"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12</w:t>
            </w:r>
          </w:p>
        </w:tc>
        <w:tc>
          <w:tcPr>
            <w:tcW w:w="1985" w:type="dxa"/>
          </w:tcPr>
          <w:p w:rsidR="00F76810" w:rsidRDefault="00F76810"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Копжасаров С.М</w:t>
            </w:r>
          </w:p>
        </w:tc>
        <w:tc>
          <w:tcPr>
            <w:tcW w:w="1823" w:type="dxa"/>
          </w:tcPr>
          <w:p w:rsidR="00F76810"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p>
        </w:tc>
        <w:tc>
          <w:tcPr>
            <w:tcW w:w="2713" w:type="dxa"/>
          </w:tcPr>
          <w:p w:rsidR="00F76810"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б/к</w:t>
            </w:r>
          </w:p>
        </w:tc>
        <w:tc>
          <w:tcPr>
            <w:tcW w:w="3228" w:type="dxa"/>
          </w:tcPr>
          <w:p w:rsidR="00F76810" w:rsidRPr="000154D6"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История </w:t>
            </w:r>
          </w:p>
        </w:tc>
      </w:tr>
      <w:tr w:rsidR="00F76810" w:rsidRPr="000154D6" w:rsidTr="002A6552">
        <w:tc>
          <w:tcPr>
            <w:tcW w:w="675" w:type="dxa"/>
          </w:tcPr>
          <w:p w:rsidR="00F76810" w:rsidRDefault="00F76810"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13</w:t>
            </w:r>
          </w:p>
        </w:tc>
        <w:tc>
          <w:tcPr>
            <w:tcW w:w="1985" w:type="dxa"/>
          </w:tcPr>
          <w:p w:rsidR="00F76810" w:rsidRDefault="00F76810" w:rsidP="002A6552">
            <w:pPr>
              <w:widowControl w:val="0"/>
              <w:autoSpaceDE w:val="0"/>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Смагина И.С</w:t>
            </w:r>
          </w:p>
        </w:tc>
        <w:tc>
          <w:tcPr>
            <w:tcW w:w="1823" w:type="dxa"/>
          </w:tcPr>
          <w:p w:rsidR="00F76810"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p>
        </w:tc>
        <w:tc>
          <w:tcPr>
            <w:tcW w:w="2713" w:type="dxa"/>
          </w:tcPr>
          <w:p w:rsidR="00F76810"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Планирует 2025 г</w:t>
            </w:r>
          </w:p>
        </w:tc>
        <w:tc>
          <w:tcPr>
            <w:tcW w:w="3228" w:type="dxa"/>
          </w:tcPr>
          <w:p w:rsidR="00F76810" w:rsidRPr="000154D6" w:rsidRDefault="00F76810" w:rsidP="002A6552">
            <w:pPr>
              <w:widowControl w:val="0"/>
              <w:autoSpaceDE w:val="0"/>
              <w:autoSpaceDN w:val="0"/>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Начальные классы </w:t>
            </w:r>
          </w:p>
        </w:tc>
      </w:tr>
    </w:tbl>
    <w:p w:rsidR="001F5E17" w:rsidRPr="000154D6" w:rsidRDefault="001F5E17" w:rsidP="007C36A7">
      <w:pPr>
        <w:spacing w:after="0" w:line="240" w:lineRule="auto"/>
        <w:rPr>
          <w:rStyle w:val="apple-converted-space"/>
          <w:rFonts w:ascii="Times New Roman" w:hAnsi="Times New Roman" w:cs="Times New Roman"/>
          <w:sz w:val="24"/>
          <w:szCs w:val="24"/>
        </w:rPr>
      </w:pPr>
    </w:p>
    <w:p w:rsidR="001F5E17" w:rsidRPr="000154D6" w:rsidRDefault="00B03CA3" w:rsidP="002A6552">
      <w:pPr>
        <w:spacing w:after="0" w:line="240" w:lineRule="auto"/>
        <w:ind w:firstLineChars="200" w:firstLine="480"/>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В целом по школе наблюдается стабильность, количество учителей с категорией не изменилось. Однако нет положительной динамики на увеличение категории, так как два педагога </w:t>
      </w:r>
      <w:r w:rsidR="001F6CD0">
        <w:rPr>
          <w:rStyle w:val="apple-converted-space"/>
          <w:rFonts w:ascii="Times New Roman" w:hAnsi="Times New Roman" w:cs="Times New Roman"/>
          <w:sz w:val="24"/>
          <w:szCs w:val="24"/>
        </w:rPr>
        <w:t xml:space="preserve">пенсионного возраста </w:t>
      </w:r>
      <w:r w:rsidRPr="000154D6">
        <w:rPr>
          <w:rStyle w:val="apple-converted-space"/>
          <w:rFonts w:ascii="Times New Roman" w:hAnsi="Times New Roman" w:cs="Times New Roman"/>
          <w:sz w:val="24"/>
          <w:szCs w:val="24"/>
        </w:rPr>
        <w:t>с высшем обра</w:t>
      </w:r>
      <w:r w:rsidR="001F6CD0">
        <w:rPr>
          <w:rStyle w:val="apple-converted-space"/>
          <w:rFonts w:ascii="Times New Roman" w:hAnsi="Times New Roman" w:cs="Times New Roman"/>
          <w:sz w:val="24"/>
          <w:szCs w:val="24"/>
        </w:rPr>
        <w:t>зованием не имеют категории. Три</w:t>
      </w:r>
      <w:r w:rsidRPr="000154D6">
        <w:rPr>
          <w:rStyle w:val="apple-converted-space"/>
          <w:rFonts w:ascii="Times New Roman" w:hAnsi="Times New Roman" w:cs="Times New Roman"/>
          <w:sz w:val="24"/>
          <w:szCs w:val="24"/>
        </w:rPr>
        <w:t xml:space="preserve"> педагога не имеют достаточный стаж для присвоение категории педагог-модератор.</w:t>
      </w:r>
    </w:p>
    <w:p w:rsidR="001F5E17" w:rsidRPr="000154D6" w:rsidRDefault="00B03CA3" w:rsidP="002A6552">
      <w:pPr>
        <w:spacing w:after="0" w:line="240" w:lineRule="auto"/>
        <w:ind w:firstLineChars="100" w:firstLine="240"/>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На данный момент имеют курсы повышения квалификации -  педагогов (100%),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В 2024-2025 учебном г</w:t>
      </w:r>
      <w:r w:rsidR="001F6CD0">
        <w:rPr>
          <w:rStyle w:val="apple-converted-space"/>
          <w:rFonts w:ascii="Times New Roman" w:hAnsi="Times New Roman" w:cs="Times New Roman"/>
          <w:sz w:val="24"/>
          <w:szCs w:val="24"/>
        </w:rPr>
        <w:t>оду прошли курсы Амангельдина Ж.Е- учитель начальных классов, Смагина И.С.</w:t>
      </w:r>
      <w:r w:rsidRPr="000154D6">
        <w:rPr>
          <w:rStyle w:val="apple-converted-space"/>
          <w:rFonts w:ascii="Times New Roman" w:hAnsi="Times New Roman" w:cs="Times New Roman"/>
          <w:sz w:val="24"/>
          <w:szCs w:val="24"/>
        </w:rPr>
        <w:t xml:space="preserve"> воспитатель мини-центра. А</w:t>
      </w:r>
      <w:r w:rsidR="001F6CD0">
        <w:rPr>
          <w:rStyle w:val="apple-converted-space"/>
          <w:rFonts w:ascii="Times New Roman" w:hAnsi="Times New Roman" w:cs="Times New Roman"/>
          <w:sz w:val="24"/>
          <w:szCs w:val="24"/>
        </w:rPr>
        <w:t xml:space="preserve"> также администрация школы Есенгельдин К.А Сейтгалиева А.Т</w:t>
      </w:r>
      <w:r w:rsidRPr="000154D6">
        <w:rPr>
          <w:rStyle w:val="apple-converted-space"/>
          <w:rFonts w:ascii="Times New Roman" w:hAnsi="Times New Roman" w:cs="Times New Roman"/>
          <w:sz w:val="24"/>
          <w:szCs w:val="24"/>
        </w:rPr>
        <w:t xml:space="preserve"> «Менеджмент в школе».</w:t>
      </w:r>
    </w:p>
    <w:p w:rsidR="001F5E17" w:rsidRPr="000154D6" w:rsidRDefault="00B03CA3" w:rsidP="002A6552">
      <w:pPr>
        <w:spacing w:after="0" w:line="240" w:lineRule="auto"/>
        <w:ind w:firstLineChars="150" w:firstLine="360"/>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Распределение кадрового состава по стажу работ</w:t>
      </w:r>
      <w:r w:rsidR="002A6552" w:rsidRPr="000154D6">
        <w:rPr>
          <w:rStyle w:val="apple-converted-space"/>
          <w:rFonts w:ascii="Times New Roman" w:hAnsi="Times New Roman" w:cs="Times New Roman"/>
          <w:sz w:val="24"/>
          <w:szCs w:val="24"/>
        </w:rPr>
        <w:t xml:space="preserve">ы позволяет сделать вывод, что </w:t>
      </w:r>
      <w:r w:rsidRPr="000154D6">
        <w:rPr>
          <w:rStyle w:val="apple-converted-space"/>
          <w:rFonts w:ascii="Times New Roman" w:hAnsi="Times New Roman" w:cs="Times New Roman"/>
          <w:sz w:val="24"/>
          <w:szCs w:val="24"/>
        </w:rPr>
        <w:t xml:space="preserve">коллектив стабилен, обновление происходит незначительное.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следующее</w:t>
      </w:r>
      <w:r w:rsidR="002A6552" w:rsidRPr="000154D6">
        <w:rPr>
          <w:rStyle w:val="apple-converted-space"/>
          <w:rFonts w:ascii="Times New Roman" w:hAnsi="Times New Roman" w:cs="Times New Roman"/>
          <w:sz w:val="24"/>
          <w:szCs w:val="24"/>
        </w:rPr>
        <w:t xml:space="preserve"> квалификационные категории: </w:t>
      </w:r>
      <w:r w:rsidRPr="000154D6">
        <w:rPr>
          <w:rStyle w:val="apple-converted-space"/>
          <w:rFonts w:ascii="Times New Roman" w:hAnsi="Times New Roman" w:cs="Times New Roman"/>
          <w:sz w:val="24"/>
          <w:szCs w:val="24"/>
        </w:rPr>
        <w:t>педагог эксперт, педагог модератор.Но есть не хватка кадров. Не</w:t>
      </w:r>
      <w:r w:rsidR="00EE065E">
        <w:rPr>
          <w:rStyle w:val="apple-converted-space"/>
          <w:rFonts w:ascii="Times New Roman" w:hAnsi="Times New Roman" w:cs="Times New Roman"/>
          <w:sz w:val="24"/>
          <w:szCs w:val="24"/>
        </w:rPr>
        <w:t>т</w:t>
      </w:r>
      <w:r w:rsidRPr="000154D6">
        <w:rPr>
          <w:rStyle w:val="apple-converted-space"/>
          <w:rFonts w:ascii="Times New Roman" w:hAnsi="Times New Roman" w:cs="Times New Roman"/>
          <w:sz w:val="24"/>
          <w:szCs w:val="24"/>
        </w:rPr>
        <w:t xml:space="preserve"> учител</w:t>
      </w:r>
      <w:r w:rsidR="00EE065E">
        <w:rPr>
          <w:rStyle w:val="apple-converted-space"/>
          <w:rFonts w:ascii="Times New Roman" w:hAnsi="Times New Roman" w:cs="Times New Roman"/>
          <w:sz w:val="24"/>
          <w:szCs w:val="24"/>
        </w:rPr>
        <w:t>я информатики,</w:t>
      </w:r>
      <w:r w:rsidRPr="000154D6">
        <w:rPr>
          <w:rStyle w:val="apple-converted-space"/>
          <w:rFonts w:ascii="Times New Roman" w:hAnsi="Times New Roman" w:cs="Times New Roman"/>
          <w:sz w:val="24"/>
          <w:szCs w:val="24"/>
        </w:rPr>
        <w:t xml:space="preserve"> художественного труд</w:t>
      </w:r>
      <w:r w:rsidR="00EE065E">
        <w:rPr>
          <w:rStyle w:val="apple-converted-space"/>
          <w:rFonts w:ascii="Times New Roman" w:hAnsi="Times New Roman" w:cs="Times New Roman"/>
          <w:sz w:val="24"/>
          <w:szCs w:val="24"/>
        </w:rPr>
        <w:t>а, музыки, географии.</w:t>
      </w:r>
    </w:p>
    <w:p w:rsidR="002A6552" w:rsidRPr="000154D6" w:rsidRDefault="002A6552" w:rsidP="002A6552">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Таким образом, в школе созданы необходимые условия для обеспечения качества образования.</w:t>
      </w:r>
    </w:p>
    <w:p w:rsidR="000154D6" w:rsidRDefault="000154D6" w:rsidP="002A6552">
      <w:pPr>
        <w:spacing w:after="0" w:line="240" w:lineRule="auto"/>
        <w:ind w:firstLine="567"/>
        <w:rPr>
          <w:rStyle w:val="apple-converted-space"/>
          <w:rFonts w:ascii="Times New Roman" w:hAnsi="Times New Roman" w:cs="Times New Roman"/>
          <w:b/>
          <w:sz w:val="24"/>
          <w:szCs w:val="24"/>
        </w:rPr>
      </w:pPr>
    </w:p>
    <w:p w:rsidR="002A6552" w:rsidRPr="000154D6" w:rsidRDefault="002A6552" w:rsidP="002A6552">
      <w:pPr>
        <w:spacing w:after="0" w:line="240" w:lineRule="auto"/>
        <w:ind w:firstLine="567"/>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Контингент обучающихся.</w:t>
      </w:r>
    </w:p>
    <w:tbl>
      <w:tblPr>
        <w:tblStyle w:val="a6"/>
        <w:tblW w:w="0" w:type="auto"/>
        <w:tblLook w:val="04A0"/>
      </w:tblPr>
      <w:tblGrid>
        <w:gridCol w:w="2660"/>
        <w:gridCol w:w="1843"/>
        <w:gridCol w:w="1701"/>
        <w:gridCol w:w="1701"/>
        <w:gridCol w:w="2126"/>
      </w:tblGrid>
      <w:tr w:rsidR="002A6552" w:rsidRPr="000154D6" w:rsidTr="00512AF6">
        <w:tc>
          <w:tcPr>
            <w:tcW w:w="2660" w:type="dxa"/>
          </w:tcPr>
          <w:p w:rsidR="002A6552" w:rsidRPr="000154D6" w:rsidRDefault="002A6552" w:rsidP="00512AF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Структура контингента</w:t>
            </w:r>
          </w:p>
        </w:tc>
        <w:tc>
          <w:tcPr>
            <w:tcW w:w="1843" w:type="dxa"/>
          </w:tcPr>
          <w:p w:rsidR="002A6552" w:rsidRPr="000154D6" w:rsidRDefault="00512AF6" w:rsidP="00512AF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Начальное звено</w:t>
            </w:r>
          </w:p>
        </w:tc>
        <w:tc>
          <w:tcPr>
            <w:tcW w:w="1701" w:type="dxa"/>
          </w:tcPr>
          <w:p w:rsidR="002A6552" w:rsidRPr="000154D6" w:rsidRDefault="00512AF6" w:rsidP="00512AF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Среднее звено</w:t>
            </w:r>
          </w:p>
        </w:tc>
        <w:tc>
          <w:tcPr>
            <w:tcW w:w="1701" w:type="dxa"/>
          </w:tcPr>
          <w:p w:rsidR="002A6552" w:rsidRPr="000154D6" w:rsidRDefault="002A6552" w:rsidP="00512AF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Старшее звено</w:t>
            </w:r>
          </w:p>
        </w:tc>
        <w:tc>
          <w:tcPr>
            <w:tcW w:w="2126" w:type="dxa"/>
          </w:tcPr>
          <w:p w:rsidR="002A6552" w:rsidRPr="000154D6" w:rsidRDefault="002A6552" w:rsidP="00512AF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Всего по школе</w:t>
            </w:r>
          </w:p>
        </w:tc>
      </w:tr>
      <w:tr w:rsidR="002A6552" w:rsidRPr="000154D6" w:rsidTr="00512AF6">
        <w:tc>
          <w:tcPr>
            <w:tcW w:w="2660" w:type="dxa"/>
          </w:tcPr>
          <w:p w:rsidR="002A6552" w:rsidRPr="000154D6" w:rsidRDefault="002A6552" w:rsidP="00512AF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Количество обучающихся.</w:t>
            </w:r>
          </w:p>
        </w:tc>
        <w:tc>
          <w:tcPr>
            <w:tcW w:w="1843" w:type="dxa"/>
          </w:tcPr>
          <w:p w:rsidR="002A6552" w:rsidRPr="000154D6" w:rsidRDefault="00EE065E"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19</w:t>
            </w:r>
          </w:p>
        </w:tc>
        <w:tc>
          <w:tcPr>
            <w:tcW w:w="1701" w:type="dxa"/>
          </w:tcPr>
          <w:p w:rsidR="002A6552" w:rsidRPr="000154D6" w:rsidRDefault="00EE065E"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16</w:t>
            </w:r>
          </w:p>
        </w:tc>
        <w:tc>
          <w:tcPr>
            <w:tcW w:w="1701" w:type="dxa"/>
          </w:tcPr>
          <w:p w:rsidR="002A6552" w:rsidRPr="000154D6" w:rsidRDefault="00EE065E"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0</w:t>
            </w:r>
          </w:p>
        </w:tc>
        <w:tc>
          <w:tcPr>
            <w:tcW w:w="2126" w:type="dxa"/>
          </w:tcPr>
          <w:p w:rsidR="002A6552" w:rsidRPr="000154D6" w:rsidRDefault="00EE065E"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35</w:t>
            </w:r>
          </w:p>
        </w:tc>
      </w:tr>
    </w:tbl>
    <w:p w:rsidR="000154D6" w:rsidRDefault="000154D6" w:rsidP="00512AF6">
      <w:pPr>
        <w:spacing w:after="0" w:line="240" w:lineRule="auto"/>
        <w:rPr>
          <w:rStyle w:val="apple-converted-space"/>
          <w:rFonts w:ascii="Times New Roman" w:hAnsi="Times New Roman" w:cs="Times New Roman"/>
          <w:sz w:val="24"/>
          <w:szCs w:val="24"/>
        </w:rPr>
      </w:pPr>
    </w:p>
    <w:p w:rsidR="002A6552" w:rsidRDefault="002A6552" w:rsidP="00512AF6">
      <w:pPr>
        <w:spacing w:after="0" w:line="240" w:lineRule="auto"/>
        <w:rPr>
          <w:rStyle w:val="apple-converted-space"/>
          <w:rFonts w:ascii="Times New Roman" w:hAnsi="Times New Roman" w:cs="Times New Roman"/>
          <w:sz w:val="24"/>
          <w:szCs w:val="24"/>
        </w:rPr>
      </w:pPr>
      <w:bookmarkStart w:id="0" w:name="_GoBack"/>
      <w:r w:rsidRPr="000154D6">
        <w:rPr>
          <w:rStyle w:val="apple-converted-space"/>
          <w:rFonts w:ascii="Times New Roman" w:hAnsi="Times New Roman" w:cs="Times New Roman"/>
          <w:sz w:val="24"/>
          <w:szCs w:val="24"/>
        </w:rPr>
        <w:t xml:space="preserve">Динамика за учебный год остается </w:t>
      </w:r>
      <w:r w:rsidR="00512AF6" w:rsidRPr="000154D6">
        <w:rPr>
          <w:rStyle w:val="apple-converted-space"/>
          <w:rFonts w:ascii="Times New Roman" w:hAnsi="Times New Roman" w:cs="Times New Roman"/>
          <w:sz w:val="24"/>
          <w:szCs w:val="24"/>
        </w:rPr>
        <w:t xml:space="preserve">стабильной, </w:t>
      </w:r>
      <w:r w:rsidRPr="000154D6">
        <w:rPr>
          <w:rStyle w:val="apple-converted-space"/>
          <w:rFonts w:ascii="Times New Roman" w:hAnsi="Times New Roman" w:cs="Times New Roman"/>
          <w:sz w:val="24"/>
          <w:szCs w:val="24"/>
        </w:rPr>
        <w:t>числ</w:t>
      </w:r>
      <w:r w:rsidR="00EE065E">
        <w:rPr>
          <w:rStyle w:val="apple-converted-space"/>
          <w:rFonts w:ascii="Times New Roman" w:hAnsi="Times New Roman" w:cs="Times New Roman"/>
          <w:sz w:val="24"/>
          <w:szCs w:val="24"/>
        </w:rPr>
        <w:t>енность учащихся уменьшилось в 3</w:t>
      </w:r>
      <w:r w:rsidRPr="000154D6">
        <w:rPr>
          <w:rStyle w:val="apple-converted-space"/>
          <w:rFonts w:ascii="Times New Roman" w:hAnsi="Times New Roman" w:cs="Times New Roman"/>
          <w:sz w:val="24"/>
          <w:szCs w:val="24"/>
        </w:rPr>
        <w:t xml:space="preserve"> четверти выбыла одна девочка из 8 класса.</w:t>
      </w:r>
    </w:p>
    <w:bookmarkEnd w:id="0"/>
    <w:p w:rsidR="000154D6" w:rsidRPr="000154D6" w:rsidRDefault="000154D6" w:rsidP="00512AF6">
      <w:pPr>
        <w:spacing w:after="0" w:line="240" w:lineRule="auto"/>
        <w:rPr>
          <w:rStyle w:val="apple-converted-space"/>
          <w:rFonts w:ascii="Times New Roman" w:hAnsi="Times New Roman" w:cs="Times New Roman"/>
          <w:sz w:val="24"/>
          <w:szCs w:val="24"/>
        </w:rPr>
      </w:pPr>
    </w:p>
    <w:tbl>
      <w:tblPr>
        <w:tblStyle w:val="a6"/>
        <w:tblW w:w="0" w:type="auto"/>
        <w:tblInd w:w="108" w:type="dxa"/>
        <w:tblLayout w:type="fixed"/>
        <w:tblLook w:val="04A0"/>
      </w:tblPr>
      <w:tblGrid>
        <w:gridCol w:w="3192"/>
        <w:gridCol w:w="870"/>
        <w:gridCol w:w="1380"/>
        <w:gridCol w:w="1635"/>
        <w:gridCol w:w="1455"/>
        <w:gridCol w:w="1440"/>
      </w:tblGrid>
      <w:tr w:rsidR="00512AF6" w:rsidRPr="000154D6" w:rsidTr="00731240">
        <w:tc>
          <w:tcPr>
            <w:tcW w:w="3192" w:type="dxa"/>
            <w:vMerge w:val="restart"/>
          </w:tcPr>
          <w:p w:rsidR="00512AF6" w:rsidRPr="000154D6" w:rsidRDefault="00512AF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Контингент</w:t>
            </w:r>
          </w:p>
        </w:tc>
        <w:tc>
          <w:tcPr>
            <w:tcW w:w="6780" w:type="dxa"/>
            <w:gridSpan w:val="5"/>
            <w:tcBorders>
              <w:right w:val="single" w:sz="4" w:space="0" w:color="auto"/>
            </w:tcBorders>
          </w:tcPr>
          <w:p w:rsidR="00512AF6" w:rsidRPr="000154D6" w:rsidRDefault="00512AF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2024 – 2025 учебный год</w:t>
            </w:r>
          </w:p>
        </w:tc>
      </w:tr>
      <w:tr w:rsidR="002A6552" w:rsidRPr="000154D6" w:rsidTr="00512AF6">
        <w:trPr>
          <w:cantSplit/>
          <w:trHeight w:val="1615"/>
        </w:trPr>
        <w:tc>
          <w:tcPr>
            <w:tcW w:w="3192" w:type="dxa"/>
            <w:vMerge/>
          </w:tcPr>
          <w:p w:rsidR="002A6552" w:rsidRPr="000154D6" w:rsidRDefault="002A6552" w:rsidP="00731240">
            <w:pPr>
              <w:spacing w:after="0" w:line="240" w:lineRule="auto"/>
              <w:ind w:firstLine="567"/>
              <w:rPr>
                <w:rStyle w:val="apple-converted-space"/>
                <w:rFonts w:ascii="Times New Roman" w:hAnsi="Times New Roman" w:cs="Times New Roman"/>
                <w:sz w:val="24"/>
                <w:szCs w:val="24"/>
              </w:rPr>
            </w:pPr>
          </w:p>
        </w:tc>
        <w:tc>
          <w:tcPr>
            <w:tcW w:w="870" w:type="dxa"/>
            <w:textDirection w:val="btLr"/>
          </w:tcPr>
          <w:p w:rsidR="002A6552" w:rsidRPr="000154D6" w:rsidRDefault="002A6552" w:rsidP="00731240">
            <w:pPr>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 четверть</w:t>
            </w:r>
          </w:p>
        </w:tc>
        <w:tc>
          <w:tcPr>
            <w:tcW w:w="1380" w:type="dxa"/>
            <w:textDirection w:val="btLr"/>
          </w:tcPr>
          <w:p w:rsidR="002A6552" w:rsidRPr="000154D6" w:rsidRDefault="002A6552" w:rsidP="00731240">
            <w:pPr>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 четверть</w:t>
            </w:r>
          </w:p>
        </w:tc>
        <w:tc>
          <w:tcPr>
            <w:tcW w:w="1635" w:type="dxa"/>
            <w:textDirection w:val="btLr"/>
          </w:tcPr>
          <w:p w:rsidR="002A6552" w:rsidRPr="000154D6" w:rsidRDefault="002A6552" w:rsidP="00731240">
            <w:pPr>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3 четверть</w:t>
            </w:r>
          </w:p>
        </w:tc>
        <w:tc>
          <w:tcPr>
            <w:tcW w:w="1455" w:type="dxa"/>
            <w:textDirection w:val="btLr"/>
          </w:tcPr>
          <w:p w:rsidR="002A6552" w:rsidRPr="000154D6" w:rsidRDefault="002A6552" w:rsidP="00731240">
            <w:pPr>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4 четверть</w:t>
            </w:r>
          </w:p>
        </w:tc>
        <w:tc>
          <w:tcPr>
            <w:tcW w:w="1440" w:type="dxa"/>
            <w:textDirection w:val="btLr"/>
          </w:tcPr>
          <w:p w:rsidR="002A6552" w:rsidRPr="000154D6" w:rsidRDefault="002A6552" w:rsidP="00731240">
            <w:pPr>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Год </w:t>
            </w:r>
          </w:p>
        </w:tc>
      </w:tr>
      <w:tr w:rsidR="002A6552" w:rsidRPr="000154D6" w:rsidTr="00512AF6">
        <w:tc>
          <w:tcPr>
            <w:tcW w:w="3192" w:type="dxa"/>
          </w:tcPr>
          <w:p w:rsidR="002A6552" w:rsidRPr="000154D6" w:rsidRDefault="002A6552"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Количество обучающихся</w:t>
            </w:r>
          </w:p>
        </w:tc>
        <w:tc>
          <w:tcPr>
            <w:tcW w:w="870" w:type="dxa"/>
          </w:tcPr>
          <w:p w:rsidR="002A6552" w:rsidRPr="000154D6" w:rsidRDefault="00EE065E" w:rsidP="00EE065E">
            <w:pPr>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w:t>
            </w:r>
            <w:r w:rsidR="00B47ACD">
              <w:rPr>
                <w:rStyle w:val="apple-converted-space"/>
                <w:rFonts w:ascii="Times New Roman" w:hAnsi="Times New Roman" w:cs="Times New Roman"/>
                <w:sz w:val="24"/>
                <w:szCs w:val="24"/>
              </w:rPr>
              <w:t>1</w:t>
            </w:r>
          </w:p>
        </w:tc>
        <w:tc>
          <w:tcPr>
            <w:tcW w:w="1380" w:type="dxa"/>
          </w:tcPr>
          <w:p w:rsidR="002A6552" w:rsidRPr="000154D6" w:rsidRDefault="00EE065E"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35</w:t>
            </w:r>
          </w:p>
        </w:tc>
        <w:tc>
          <w:tcPr>
            <w:tcW w:w="1635" w:type="dxa"/>
          </w:tcPr>
          <w:p w:rsidR="002A6552" w:rsidRPr="000154D6" w:rsidRDefault="00EE065E"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33</w:t>
            </w:r>
          </w:p>
        </w:tc>
        <w:tc>
          <w:tcPr>
            <w:tcW w:w="1455" w:type="dxa"/>
          </w:tcPr>
          <w:p w:rsidR="002A6552" w:rsidRPr="000154D6" w:rsidRDefault="00F0080F"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33</w:t>
            </w:r>
          </w:p>
        </w:tc>
        <w:tc>
          <w:tcPr>
            <w:tcW w:w="1440" w:type="dxa"/>
          </w:tcPr>
          <w:p w:rsidR="002A6552" w:rsidRPr="000154D6" w:rsidRDefault="00F0080F"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33</w:t>
            </w:r>
          </w:p>
        </w:tc>
      </w:tr>
    </w:tbl>
    <w:p w:rsidR="002A6552" w:rsidRPr="000154D6" w:rsidRDefault="002A6552" w:rsidP="002A6552">
      <w:pPr>
        <w:spacing w:after="0" w:line="240" w:lineRule="auto"/>
        <w:ind w:firstLine="567"/>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2.Анализ состояния всеобуча.</w:t>
      </w:r>
    </w:p>
    <w:p w:rsidR="002A6552" w:rsidRPr="000154D6" w:rsidRDefault="002A6552" w:rsidP="002A6552">
      <w:pPr>
        <w:shd w:val="clear" w:color="auto" w:fill="FFFFFF"/>
        <w:spacing w:after="0" w:line="240" w:lineRule="auto"/>
        <w:ind w:firstLine="567"/>
        <w:jc w:val="both"/>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Общие сведения по учащимся</w:t>
      </w:r>
    </w:p>
    <w:tbl>
      <w:tblPr>
        <w:tblStyle w:val="11"/>
        <w:tblW w:w="9923" w:type="dxa"/>
        <w:tblInd w:w="108" w:type="dxa"/>
        <w:tblLayout w:type="fixed"/>
        <w:tblLook w:val="04A0"/>
      </w:tblPr>
      <w:tblGrid>
        <w:gridCol w:w="837"/>
        <w:gridCol w:w="1573"/>
        <w:gridCol w:w="1276"/>
        <w:gridCol w:w="1134"/>
        <w:gridCol w:w="1276"/>
        <w:gridCol w:w="1842"/>
        <w:gridCol w:w="1985"/>
      </w:tblGrid>
      <w:tr w:rsidR="002A6552" w:rsidRPr="000154D6" w:rsidTr="00512AF6">
        <w:trPr>
          <w:trHeight w:hRule="exact" w:val="330"/>
        </w:trPr>
        <w:tc>
          <w:tcPr>
            <w:tcW w:w="837" w:type="dxa"/>
            <w:vMerge w:val="restart"/>
          </w:tcPr>
          <w:p w:rsidR="002A6552" w:rsidRPr="000154D6" w:rsidRDefault="002A6552" w:rsidP="00512AF6">
            <w:pPr>
              <w:shd w:val="clear" w:color="auto" w:fill="FFFFFF"/>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Класс</w:t>
            </w:r>
          </w:p>
        </w:tc>
        <w:tc>
          <w:tcPr>
            <w:tcW w:w="1573" w:type="dxa"/>
            <w:vMerge w:val="restart"/>
          </w:tcPr>
          <w:p w:rsidR="002A6552" w:rsidRPr="000154D6" w:rsidRDefault="002A6552" w:rsidP="00512AF6">
            <w:pPr>
              <w:shd w:val="clear" w:color="auto" w:fill="FFFFFF"/>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На начало года</w:t>
            </w:r>
          </w:p>
        </w:tc>
        <w:tc>
          <w:tcPr>
            <w:tcW w:w="1276" w:type="dxa"/>
            <w:vMerge w:val="restart"/>
          </w:tcPr>
          <w:p w:rsidR="002A6552" w:rsidRPr="000154D6" w:rsidRDefault="002A6552" w:rsidP="00512AF6">
            <w:pPr>
              <w:shd w:val="clear" w:color="auto" w:fill="FFFFFF"/>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Второгод</w:t>
            </w:r>
            <w:r w:rsidRPr="000154D6">
              <w:rPr>
                <w:rStyle w:val="apple-converted-space"/>
                <w:rFonts w:ascii="Times New Roman" w:hAnsi="Times New Roman" w:cs="Times New Roman"/>
                <w:sz w:val="24"/>
                <w:szCs w:val="24"/>
              </w:rPr>
              <w:softHyphen/>
              <w:t>ники</w:t>
            </w:r>
          </w:p>
        </w:tc>
        <w:tc>
          <w:tcPr>
            <w:tcW w:w="1134" w:type="dxa"/>
            <w:vMerge w:val="restart"/>
          </w:tcPr>
          <w:p w:rsidR="002A6552" w:rsidRPr="000154D6" w:rsidRDefault="002A6552" w:rsidP="00512AF6">
            <w:pPr>
              <w:shd w:val="clear" w:color="auto" w:fill="FFFFFF"/>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прибыло</w:t>
            </w:r>
          </w:p>
        </w:tc>
        <w:tc>
          <w:tcPr>
            <w:tcW w:w="1276" w:type="dxa"/>
            <w:vMerge w:val="restart"/>
          </w:tcPr>
          <w:p w:rsidR="002A6552" w:rsidRPr="000154D6" w:rsidRDefault="002A6552" w:rsidP="00512AF6">
            <w:pPr>
              <w:shd w:val="clear" w:color="auto" w:fill="FFFFFF"/>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выбыло</w:t>
            </w:r>
          </w:p>
        </w:tc>
        <w:tc>
          <w:tcPr>
            <w:tcW w:w="1842" w:type="dxa"/>
            <w:vMerge w:val="restart"/>
          </w:tcPr>
          <w:p w:rsidR="002A6552" w:rsidRPr="000154D6" w:rsidRDefault="002A6552" w:rsidP="00512AF6">
            <w:pPr>
              <w:shd w:val="clear" w:color="auto" w:fill="FFFFFF"/>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н/а</w:t>
            </w:r>
          </w:p>
        </w:tc>
        <w:tc>
          <w:tcPr>
            <w:tcW w:w="1985" w:type="dxa"/>
            <w:vMerge w:val="restart"/>
          </w:tcPr>
          <w:p w:rsidR="002A6552" w:rsidRPr="000154D6" w:rsidRDefault="002A6552" w:rsidP="00512AF6">
            <w:pPr>
              <w:shd w:val="clear" w:color="auto" w:fill="FFFFFF"/>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На конец года</w:t>
            </w:r>
          </w:p>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p>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p>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p>
        </w:tc>
      </w:tr>
      <w:tr w:rsidR="002A6552" w:rsidRPr="000154D6" w:rsidTr="00512AF6">
        <w:trPr>
          <w:trHeight w:hRule="exact" w:val="283"/>
        </w:trPr>
        <w:tc>
          <w:tcPr>
            <w:tcW w:w="837" w:type="dxa"/>
            <w:vMerge/>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p>
        </w:tc>
        <w:tc>
          <w:tcPr>
            <w:tcW w:w="1573" w:type="dxa"/>
            <w:vMerge/>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p>
        </w:tc>
        <w:tc>
          <w:tcPr>
            <w:tcW w:w="1276" w:type="dxa"/>
            <w:vMerge/>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p>
        </w:tc>
        <w:tc>
          <w:tcPr>
            <w:tcW w:w="1134" w:type="dxa"/>
            <w:vMerge/>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p>
        </w:tc>
        <w:tc>
          <w:tcPr>
            <w:tcW w:w="1276" w:type="dxa"/>
            <w:vMerge/>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p>
        </w:tc>
        <w:tc>
          <w:tcPr>
            <w:tcW w:w="1842" w:type="dxa"/>
            <w:vMerge/>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p>
        </w:tc>
        <w:tc>
          <w:tcPr>
            <w:tcW w:w="1985" w:type="dxa"/>
            <w:vMerge/>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p>
        </w:tc>
      </w:tr>
      <w:tr w:rsidR="002A6552" w:rsidRPr="000154D6" w:rsidTr="00512AF6">
        <w:trPr>
          <w:trHeight w:hRule="exact" w:val="264"/>
        </w:trPr>
        <w:tc>
          <w:tcPr>
            <w:tcW w:w="837"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w:t>
            </w:r>
          </w:p>
        </w:tc>
        <w:tc>
          <w:tcPr>
            <w:tcW w:w="1573" w:type="dxa"/>
          </w:tcPr>
          <w:p w:rsidR="002A6552" w:rsidRPr="000154D6" w:rsidRDefault="00F0080F"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w:t>
            </w:r>
          </w:p>
        </w:tc>
        <w:tc>
          <w:tcPr>
            <w:tcW w:w="1276"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134" w:type="dxa"/>
          </w:tcPr>
          <w:p w:rsidR="002A6552" w:rsidRPr="000154D6" w:rsidRDefault="00F0080F"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w:t>
            </w:r>
          </w:p>
        </w:tc>
        <w:tc>
          <w:tcPr>
            <w:tcW w:w="1276"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842"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985" w:type="dxa"/>
          </w:tcPr>
          <w:p w:rsidR="002A6552" w:rsidRPr="000154D6" w:rsidRDefault="00F0080F" w:rsidP="00512AF6">
            <w:pPr>
              <w:shd w:val="clear" w:color="auto" w:fill="FFFFFF"/>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4</w:t>
            </w:r>
          </w:p>
        </w:tc>
      </w:tr>
      <w:tr w:rsidR="002A6552" w:rsidRPr="000154D6" w:rsidTr="00512AF6">
        <w:trPr>
          <w:trHeight w:hRule="exact" w:val="259"/>
        </w:trPr>
        <w:tc>
          <w:tcPr>
            <w:tcW w:w="837"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w:t>
            </w:r>
          </w:p>
        </w:tc>
        <w:tc>
          <w:tcPr>
            <w:tcW w:w="1573" w:type="dxa"/>
          </w:tcPr>
          <w:p w:rsidR="002A6552" w:rsidRPr="000154D6" w:rsidRDefault="00F0080F"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w:t>
            </w:r>
          </w:p>
        </w:tc>
        <w:tc>
          <w:tcPr>
            <w:tcW w:w="1276"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134"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276"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842"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985" w:type="dxa"/>
          </w:tcPr>
          <w:p w:rsidR="002A6552" w:rsidRPr="000154D6" w:rsidRDefault="00F0080F" w:rsidP="00512AF6">
            <w:pPr>
              <w:shd w:val="clear" w:color="auto" w:fill="FFFFFF"/>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w:t>
            </w:r>
          </w:p>
        </w:tc>
      </w:tr>
      <w:tr w:rsidR="002A6552" w:rsidRPr="000154D6" w:rsidTr="00512AF6">
        <w:trPr>
          <w:trHeight w:hRule="exact" w:val="264"/>
        </w:trPr>
        <w:tc>
          <w:tcPr>
            <w:tcW w:w="837"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3</w:t>
            </w:r>
          </w:p>
        </w:tc>
        <w:tc>
          <w:tcPr>
            <w:tcW w:w="1573" w:type="dxa"/>
          </w:tcPr>
          <w:p w:rsidR="002A6552" w:rsidRPr="000154D6" w:rsidRDefault="00F0080F"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2</w:t>
            </w:r>
          </w:p>
        </w:tc>
        <w:tc>
          <w:tcPr>
            <w:tcW w:w="1276"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134"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w:t>
            </w:r>
          </w:p>
        </w:tc>
        <w:tc>
          <w:tcPr>
            <w:tcW w:w="1276" w:type="dxa"/>
          </w:tcPr>
          <w:p w:rsidR="002A6552" w:rsidRPr="000154D6" w:rsidRDefault="00F0080F"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w:t>
            </w:r>
          </w:p>
        </w:tc>
        <w:tc>
          <w:tcPr>
            <w:tcW w:w="1842" w:type="dxa"/>
          </w:tcPr>
          <w:p w:rsidR="002A6552" w:rsidRPr="000154D6" w:rsidRDefault="002A6552" w:rsidP="00731240">
            <w:pPr>
              <w:shd w:val="clear" w:color="auto" w:fill="FFFFFF"/>
              <w:tabs>
                <w:tab w:val="left" w:pos="1293"/>
              </w:tabs>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985" w:type="dxa"/>
          </w:tcPr>
          <w:p w:rsidR="002A6552" w:rsidRPr="000154D6" w:rsidRDefault="00F0080F" w:rsidP="00512AF6">
            <w:pPr>
              <w:shd w:val="clear" w:color="auto" w:fill="FFFFFF"/>
              <w:tabs>
                <w:tab w:val="left" w:pos="1293"/>
              </w:tabs>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w:t>
            </w:r>
          </w:p>
        </w:tc>
      </w:tr>
      <w:tr w:rsidR="002A6552" w:rsidRPr="000154D6" w:rsidTr="00512AF6">
        <w:trPr>
          <w:trHeight w:hRule="exact" w:val="259"/>
        </w:trPr>
        <w:tc>
          <w:tcPr>
            <w:tcW w:w="837"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4</w:t>
            </w:r>
          </w:p>
        </w:tc>
        <w:tc>
          <w:tcPr>
            <w:tcW w:w="1573" w:type="dxa"/>
          </w:tcPr>
          <w:p w:rsidR="002A6552" w:rsidRPr="000154D6" w:rsidRDefault="00F0080F"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9</w:t>
            </w:r>
          </w:p>
        </w:tc>
        <w:tc>
          <w:tcPr>
            <w:tcW w:w="1276"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134"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276"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842" w:type="dxa"/>
          </w:tcPr>
          <w:p w:rsidR="002A6552" w:rsidRPr="000154D6" w:rsidRDefault="002A6552" w:rsidP="00731240">
            <w:pPr>
              <w:shd w:val="clear" w:color="auto" w:fill="FFFFFF"/>
              <w:tabs>
                <w:tab w:val="left" w:pos="1293"/>
              </w:tabs>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985" w:type="dxa"/>
          </w:tcPr>
          <w:p w:rsidR="002A6552" w:rsidRPr="000154D6" w:rsidRDefault="00F0080F" w:rsidP="00512AF6">
            <w:pPr>
              <w:shd w:val="clear" w:color="auto" w:fill="FFFFFF"/>
              <w:tabs>
                <w:tab w:val="left" w:pos="1293"/>
              </w:tabs>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9</w:t>
            </w:r>
          </w:p>
        </w:tc>
      </w:tr>
      <w:tr w:rsidR="002A6552" w:rsidRPr="000154D6" w:rsidTr="00512AF6">
        <w:trPr>
          <w:trHeight w:hRule="exact" w:val="259"/>
        </w:trPr>
        <w:tc>
          <w:tcPr>
            <w:tcW w:w="837"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5</w:t>
            </w:r>
          </w:p>
        </w:tc>
        <w:tc>
          <w:tcPr>
            <w:tcW w:w="1573" w:type="dxa"/>
          </w:tcPr>
          <w:p w:rsidR="002A6552" w:rsidRPr="000154D6" w:rsidRDefault="00F0080F"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0</w:t>
            </w:r>
          </w:p>
        </w:tc>
        <w:tc>
          <w:tcPr>
            <w:tcW w:w="1276"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134"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276"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842"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985" w:type="dxa"/>
          </w:tcPr>
          <w:p w:rsidR="002A6552" w:rsidRPr="000154D6" w:rsidRDefault="00F0080F" w:rsidP="00512AF6">
            <w:pPr>
              <w:shd w:val="clear" w:color="auto" w:fill="FFFFFF"/>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0</w:t>
            </w:r>
          </w:p>
        </w:tc>
      </w:tr>
      <w:tr w:rsidR="002A6552" w:rsidRPr="000154D6" w:rsidTr="00512AF6">
        <w:trPr>
          <w:trHeight w:hRule="exact" w:val="264"/>
        </w:trPr>
        <w:tc>
          <w:tcPr>
            <w:tcW w:w="837"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6</w:t>
            </w:r>
          </w:p>
        </w:tc>
        <w:tc>
          <w:tcPr>
            <w:tcW w:w="1573" w:type="dxa"/>
          </w:tcPr>
          <w:p w:rsidR="002A6552" w:rsidRPr="000154D6" w:rsidRDefault="00B47ACD"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5</w:t>
            </w:r>
          </w:p>
        </w:tc>
        <w:tc>
          <w:tcPr>
            <w:tcW w:w="1276"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134"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276" w:type="dxa"/>
          </w:tcPr>
          <w:p w:rsidR="002A6552" w:rsidRPr="000154D6" w:rsidRDefault="00B47ACD"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2</w:t>
            </w:r>
          </w:p>
        </w:tc>
        <w:tc>
          <w:tcPr>
            <w:tcW w:w="1842"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985" w:type="dxa"/>
          </w:tcPr>
          <w:p w:rsidR="002A6552" w:rsidRPr="000154D6" w:rsidRDefault="00B47ACD" w:rsidP="00512AF6">
            <w:pPr>
              <w:shd w:val="clear" w:color="auto" w:fill="FFFFFF"/>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w:t>
            </w:r>
          </w:p>
        </w:tc>
      </w:tr>
      <w:tr w:rsidR="002A6552" w:rsidRPr="000154D6" w:rsidTr="00512AF6">
        <w:trPr>
          <w:trHeight w:hRule="exact" w:val="264"/>
        </w:trPr>
        <w:tc>
          <w:tcPr>
            <w:tcW w:w="837"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lastRenderedPageBreak/>
              <w:t>7</w:t>
            </w:r>
          </w:p>
        </w:tc>
        <w:tc>
          <w:tcPr>
            <w:tcW w:w="1573" w:type="dxa"/>
          </w:tcPr>
          <w:p w:rsidR="002A6552" w:rsidRPr="000154D6" w:rsidRDefault="00F0080F"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w:t>
            </w:r>
          </w:p>
        </w:tc>
        <w:tc>
          <w:tcPr>
            <w:tcW w:w="1276"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134" w:type="dxa"/>
          </w:tcPr>
          <w:p w:rsidR="002A6552" w:rsidRPr="000154D6" w:rsidRDefault="00F0080F" w:rsidP="00731240">
            <w:pPr>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w:t>
            </w:r>
          </w:p>
        </w:tc>
        <w:tc>
          <w:tcPr>
            <w:tcW w:w="1276" w:type="dxa"/>
          </w:tcPr>
          <w:p w:rsidR="002A6552" w:rsidRPr="000154D6" w:rsidRDefault="002A6552" w:rsidP="00731240">
            <w:pPr>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842"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985" w:type="dxa"/>
          </w:tcPr>
          <w:p w:rsidR="002A6552" w:rsidRPr="000154D6" w:rsidRDefault="002A6552" w:rsidP="00512AF6">
            <w:pPr>
              <w:shd w:val="clear" w:color="auto" w:fill="FFFFFF"/>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4</w:t>
            </w:r>
          </w:p>
        </w:tc>
      </w:tr>
      <w:tr w:rsidR="002A6552" w:rsidRPr="000154D6" w:rsidTr="00512AF6">
        <w:trPr>
          <w:trHeight w:hRule="exact" w:val="264"/>
        </w:trPr>
        <w:tc>
          <w:tcPr>
            <w:tcW w:w="837"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8</w:t>
            </w:r>
          </w:p>
        </w:tc>
        <w:tc>
          <w:tcPr>
            <w:tcW w:w="1573" w:type="dxa"/>
          </w:tcPr>
          <w:p w:rsidR="002A6552" w:rsidRPr="000154D6" w:rsidRDefault="00F0080F"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4</w:t>
            </w:r>
          </w:p>
        </w:tc>
        <w:tc>
          <w:tcPr>
            <w:tcW w:w="1276"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134" w:type="dxa"/>
          </w:tcPr>
          <w:p w:rsidR="002A6552" w:rsidRPr="000154D6" w:rsidRDefault="002A6552" w:rsidP="00731240">
            <w:pPr>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276" w:type="dxa"/>
          </w:tcPr>
          <w:p w:rsidR="002A6552" w:rsidRPr="000154D6" w:rsidRDefault="00F0080F"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w:t>
            </w:r>
          </w:p>
        </w:tc>
        <w:tc>
          <w:tcPr>
            <w:tcW w:w="1842"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985" w:type="dxa"/>
          </w:tcPr>
          <w:p w:rsidR="002A6552" w:rsidRPr="000154D6" w:rsidRDefault="00F0080F" w:rsidP="00512AF6">
            <w:pPr>
              <w:shd w:val="clear" w:color="auto" w:fill="FFFFFF"/>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4</w:t>
            </w:r>
          </w:p>
        </w:tc>
      </w:tr>
      <w:tr w:rsidR="002A6552" w:rsidRPr="000154D6" w:rsidTr="00512AF6">
        <w:trPr>
          <w:trHeight w:hRule="exact" w:val="259"/>
        </w:trPr>
        <w:tc>
          <w:tcPr>
            <w:tcW w:w="837"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9</w:t>
            </w:r>
          </w:p>
        </w:tc>
        <w:tc>
          <w:tcPr>
            <w:tcW w:w="1573" w:type="dxa"/>
          </w:tcPr>
          <w:p w:rsidR="002A6552" w:rsidRPr="000154D6" w:rsidRDefault="00F0080F"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2</w:t>
            </w:r>
          </w:p>
        </w:tc>
        <w:tc>
          <w:tcPr>
            <w:tcW w:w="1276"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134" w:type="dxa"/>
          </w:tcPr>
          <w:p w:rsidR="002A6552" w:rsidRPr="000154D6" w:rsidRDefault="00F0080F"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w:t>
            </w:r>
          </w:p>
        </w:tc>
        <w:tc>
          <w:tcPr>
            <w:tcW w:w="1276"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842"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985" w:type="dxa"/>
          </w:tcPr>
          <w:p w:rsidR="002A6552" w:rsidRPr="000154D6" w:rsidRDefault="00F0080F" w:rsidP="00512AF6">
            <w:pPr>
              <w:shd w:val="clear" w:color="auto" w:fill="FFFFFF"/>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w:t>
            </w:r>
          </w:p>
        </w:tc>
      </w:tr>
      <w:tr w:rsidR="002A6552" w:rsidRPr="000154D6" w:rsidTr="00512AF6">
        <w:trPr>
          <w:trHeight w:hRule="exact" w:val="399"/>
        </w:trPr>
        <w:tc>
          <w:tcPr>
            <w:tcW w:w="837" w:type="dxa"/>
          </w:tcPr>
          <w:p w:rsidR="002A6552" w:rsidRPr="000154D6" w:rsidRDefault="002A6552" w:rsidP="00512AF6">
            <w:pPr>
              <w:shd w:val="clear" w:color="auto" w:fill="FFFFFF"/>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итого</w:t>
            </w:r>
          </w:p>
        </w:tc>
        <w:tc>
          <w:tcPr>
            <w:tcW w:w="1573" w:type="dxa"/>
          </w:tcPr>
          <w:p w:rsidR="002A6552" w:rsidRPr="000154D6" w:rsidRDefault="00B47ACD"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31</w:t>
            </w:r>
          </w:p>
        </w:tc>
        <w:tc>
          <w:tcPr>
            <w:tcW w:w="1276"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134" w:type="dxa"/>
          </w:tcPr>
          <w:p w:rsidR="002A6552" w:rsidRPr="000154D6" w:rsidRDefault="00B47ACD"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4</w:t>
            </w:r>
          </w:p>
        </w:tc>
        <w:tc>
          <w:tcPr>
            <w:tcW w:w="1276" w:type="dxa"/>
          </w:tcPr>
          <w:p w:rsidR="002A6552" w:rsidRPr="000154D6" w:rsidRDefault="00B47ACD"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2</w:t>
            </w:r>
          </w:p>
        </w:tc>
        <w:tc>
          <w:tcPr>
            <w:tcW w:w="1842" w:type="dxa"/>
          </w:tcPr>
          <w:p w:rsidR="002A6552" w:rsidRPr="000154D6" w:rsidRDefault="002A6552" w:rsidP="00731240">
            <w:pPr>
              <w:shd w:val="clear" w:color="auto" w:fill="FFFFFF"/>
              <w:spacing w:after="0" w:line="240" w:lineRule="auto"/>
              <w:ind w:firstLine="567"/>
              <w:jc w:val="center"/>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985" w:type="dxa"/>
          </w:tcPr>
          <w:p w:rsidR="002A6552" w:rsidRPr="000154D6" w:rsidRDefault="00B47ACD" w:rsidP="00512AF6">
            <w:pPr>
              <w:shd w:val="clear" w:color="auto" w:fill="FFFFFF"/>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33</w:t>
            </w:r>
          </w:p>
        </w:tc>
      </w:tr>
    </w:tbl>
    <w:p w:rsidR="00F0080F" w:rsidRDefault="00F0080F" w:rsidP="00512AF6">
      <w:pPr>
        <w:shd w:val="clear" w:color="auto" w:fill="FFFFFF"/>
        <w:spacing w:after="0" w:line="240" w:lineRule="auto"/>
        <w:rPr>
          <w:rStyle w:val="apple-converted-space"/>
          <w:rFonts w:ascii="Times New Roman" w:hAnsi="Times New Roman" w:cs="Times New Roman"/>
          <w:sz w:val="24"/>
          <w:szCs w:val="24"/>
        </w:rPr>
      </w:pPr>
    </w:p>
    <w:p w:rsidR="00512AF6" w:rsidRPr="000154D6" w:rsidRDefault="00512AF6" w:rsidP="00512AF6">
      <w:pPr>
        <w:shd w:val="clear" w:color="auto" w:fill="FFFFFF"/>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В 2024- 2025 учебном году в школе на конец года обучалос</w:t>
      </w:r>
      <w:r w:rsidR="00B47ACD">
        <w:rPr>
          <w:rStyle w:val="apple-converted-space"/>
          <w:rFonts w:ascii="Times New Roman" w:hAnsi="Times New Roman" w:cs="Times New Roman"/>
          <w:sz w:val="24"/>
          <w:szCs w:val="24"/>
        </w:rPr>
        <w:t>ь 33</w:t>
      </w:r>
      <w:r w:rsidRPr="000154D6">
        <w:rPr>
          <w:rStyle w:val="apple-converted-space"/>
          <w:rFonts w:ascii="Times New Roman" w:hAnsi="Times New Roman" w:cs="Times New Roman"/>
          <w:sz w:val="24"/>
          <w:szCs w:val="24"/>
        </w:rPr>
        <w:t xml:space="preserve"> учащихся, в сравнении с предыдущим годом наблюдается количество численности учащихся не изменилось.  </w:t>
      </w:r>
    </w:p>
    <w:p w:rsidR="00512AF6" w:rsidRPr="000154D6" w:rsidRDefault="00512AF6" w:rsidP="00512AF6">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Переведены в  следующий  класс  все учащиеся.  </w:t>
      </w:r>
    </w:p>
    <w:p w:rsidR="00512AF6" w:rsidRPr="000154D6" w:rsidRDefault="00512AF6" w:rsidP="00B47ACD">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Выпускными классами являются –  учащиеся 4 класса, из начальной школы в основную  переведены</w:t>
      </w:r>
      <w:r w:rsidR="00B47ACD">
        <w:rPr>
          <w:rStyle w:val="apple-converted-space"/>
          <w:rFonts w:ascii="Times New Roman" w:hAnsi="Times New Roman" w:cs="Times New Roman"/>
          <w:sz w:val="24"/>
          <w:szCs w:val="24"/>
        </w:rPr>
        <w:t xml:space="preserve"> 9</w:t>
      </w:r>
      <w:r w:rsidRPr="000154D6">
        <w:rPr>
          <w:rStyle w:val="apple-converted-space"/>
          <w:rFonts w:ascii="Times New Roman" w:hAnsi="Times New Roman" w:cs="Times New Roman"/>
          <w:sz w:val="24"/>
          <w:szCs w:val="24"/>
        </w:rPr>
        <w:t xml:space="preserve"> учащихся</w:t>
      </w:r>
    </w:p>
    <w:p w:rsidR="00512AF6" w:rsidRPr="000154D6" w:rsidRDefault="00512AF6" w:rsidP="00512AF6">
      <w:pPr>
        <w:spacing w:after="0" w:line="240" w:lineRule="auto"/>
        <w:ind w:firstLine="567"/>
        <w:rPr>
          <w:rStyle w:val="apple-converted-space"/>
          <w:rFonts w:ascii="Times New Roman" w:hAnsi="Times New Roman" w:cs="Times New Roman"/>
          <w:sz w:val="24"/>
          <w:szCs w:val="24"/>
        </w:rPr>
      </w:pPr>
    </w:p>
    <w:p w:rsidR="00512AF6" w:rsidRPr="000154D6" w:rsidRDefault="00B47ACD" w:rsidP="00512AF6">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Из  основной  школы  выпущено  3</w:t>
      </w:r>
      <w:r w:rsidR="00512AF6" w:rsidRPr="000154D6">
        <w:rPr>
          <w:rStyle w:val="apple-converted-space"/>
          <w:rFonts w:ascii="Times New Roman" w:hAnsi="Times New Roman" w:cs="Times New Roman"/>
          <w:sz w:val="24"/>
          <w:szCs w:val="24"/>
        </w:rPr>
        <w:t xml:space="preserve"> девятиклассников.</w:t>
      </w:r>
    </w:p>
    <w:p w:rsidR="00512AF6" w:rsidRPr="000154D6" w:rsidRDefault="00B47ACD" w:rsidP="00512AF6">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На 01.07.2025г. подано  7</w:t>
      </w:r>
      <w:r w:rsidR="00512AF6" w:rsidRPr="000154D6">
        <w:rPr>
          <w:rStyle w:val="apple-converted-space"/>
          <w:rFonts w:ascii="Times New Roman" w:hAnsi="Times New Roman" w:cs="Times New Roman"/>
          <w:sz w:val="24"/>
          <w:szCs w:val="24"/>
        </w:rPr>
        <w:t xml:space="preserve"> заявлений  родителей  будущих первоклассников. </w:t>
      </w:r>
    </w:p>
    <w:p w:rsidR="00512AF6" w:rsidRPr="000154D6" w:rsidRDefault="00512AF6" w:rsidP="00512AF6">
      <w:pPr>
        <w:shd w:val="clear" w:color="auto" w:fill="FFFFFF"/>
        <w:spacing w:after="0" w:line="240" w:lineRule="auto"/>
        <w:ind w:firstLine="567"/>
        <w:jc w:val="center"/>
        <w:rPr>
          <w:rStyle w:val="apple-converted-space"/>
          <w:rFonts w:ascii="Times New Roman" w:hAnsi="Times New Roman" w:cs="Times New Roman"/>
          <w:sz w:val="24"/>
          <w:szCs w:val="24"/>
        </w:rPr>
      </w:pPr>
    </w:p>
    <w:p w:rsidR="00512AF6" w:rsidRPr="000154D6" w:rsidRDefault="00512AF6" w:rsidP="00512AF6">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В  целях  обеспечения  прав  детей  на получение  образования  проводятся  следующие  мероприятия:  </w:t>
      </w:r>
    </w:p>
    <w:p w:rsidR="00512AF6" w:rsidRPr="000154D6" w:rsidRDefault="00512AF6" w:rsidP="00512AF6">
      <w:pPr>
        <w:pStyle w:val="a7"/>
        <w:numPr>
          <w:ilvl w:val="0"/>
          <w:numId w:val="1"/>
        </w:numPr>
        <w:spacing w:after="0" w:line="240" w:lineRule="auto"/>
        <w:ind w:left="0"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ведется  документация по учету  и движению  обучающихся;  </w:t>
      </w:r>
    </w:p>
    <w:p w:rsidR="00512AF6" w:rsidRPr="000154D6" w:rsidRDefault="00512AF6" w:rsidP="00512AF6">
      <w:pPr>
        <w:pStyle w:val="a7"/>
        <w:numPr>
          <w:ilvl w:val="0"/>
          <w:numId w:val="1"/>
        </w:numPr>
        <w:spacing w:after="0" w:line="240" w:lineRule="auto"/>
        <w:ind w:left="0"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проводятся  совместные  рейды  с администрацией  и  участковым инспектором, посещаются  семьи  учащихся  школы.</w:t>
      </w:r>
    </w:p>
    <w:p w:rsidR="00512AF6" w:rsidRPr="000154D6" w:rsidRDefault="00512AF6" w:rsidP="000D2733">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На   основании  Закона  о всеобуче, статья об  обязательном общем  образовании,  для  учета  обучающихся  детей  в школе  создан  банк  данных  детей от  рождения  до  18 лет . </w:t>
      </w:r>
    </w:p>
    <w:p w:rsidR="00512AF6" w:rsidRPr="000154D6" w:rsidRDefault="00512AF6" w:rsidP="00512AF6">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В  течение учебного  года   осуществлялся  ежедневный  контроль  за  посещением  школьных занятий.  Вопросы всеобуча постоянно рассматриваются на педсоветах, совещаниях при директоре, МО классных руководителей. В случае необходимости вопросы ставятся и на советах профилактики.   Все   учащиеся, стоящие на внутришкольном   учете справились  с  программным  материалом  и закончили учебный  год.   Результат –  все  учащиеся  аттестованы за  2024 -2025 учебный год.</w:t>
      </w:r>
    </w:p>
    <w:p w:rsidR="000154D6" w:rsidRDefault="000154D6" w:rsidP="00512AF6">
      <w:pPr>
        <w:spacing w:after="0" w:line="240" w:lineRule="auto"/>
        <w:rPr>
          <w:rStyle w:val="apple-converted-space"/>
          <w:rFonts w:ascii="Times New Roman" w:hAnsi="Times New Roman" w:cs="Times New Roman"/>
          <w:b/>
          <w:sz w:val="24"/>
          <w:szCs w:val="24"/>
        </w:rPr>
      </w:pPr>
    </w:p>
    <w:p w:rsidR="00512AF6" w:rsidRPr="000154D6" w:rsidRDefault="00512AF6" w:rsidP="00512AF6">
      <w:pPr>
        <w:spacing w:after="0" w:line="240" w:lineRule="auto"/>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 xml:space="preserve">Анализ результатов учебной деятельности </w:t>
      </w:r>
    </w:p>
    <w:p w:rsidR="00512AF6" w:rsidRPr="000154D6" w:rsidRDefault="00512AF6" w:rsidP="00512AF6">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Основной задачей педагогического коллектива школы является повышение качества образования. Работа  школы была направлена на повышение качества знаний учащихся. Главным условием для достижения этой цели являлось включение каждого ребенка на каждом учебном занятии в деятельность с учетом его возможностей и способностей.  </w:t>
      </w:r>
    </w:p>
    <w:p w:rsidR="00512AF6" w:rsidRPr="000154D6" w:rsidRDefault="00512AF6" w:rsidP="00512AF6">
      <w:pPr>
        <w:spacing w:after="0" w:line="240" w:lineRule="auto"/>
        <w:ind w:firstLine="567"/>
        <w:rPr>
          <w:rStyle w:val="apple-converted-space"/>
          <w:rFonts w:ascii="Times New Roman" w:hAnsi="Times New Roman" w:cs="Times New Roman"/>
          <w:sz w:val="24"/>
          <w:szCs w:val="24"/>
        </w:rPr>
      </w:pPr>
    </w:p>
    <w:p w:rsidR="00512AF6" w:rsidRPr="000154D6" w:rsidRDefault="00512AF6" w:rsidP="00512AF6">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Форма организации учебного процесса были следующими:  </w:t>
      </w:r>
    </w:p>
    <w:p w:rsidR="00512AF6" w:rsidRPr="000154D6" w:rsidRDefault="00512AF6" w:rsidP="00512AF6">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Уроки (классно- урочная  система) </w:t>
      </w:r>
    </w:p>
    <w:p w:rsidR="00512AF6" w:rsidRPr="000154D6" w:rsidRDefault="00512AF6" w:rsidP="00512AF6">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Консультации</w:t>
      </w:r>
    </w:p>
    <w:p w:rsidR="00512AF6" w:rsidRPr="000154D6" w:rsidRDefault="00512AF6" w:rsidP="00512AF6">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Олимпиады, конкурсы </w:t>
      </w:r>
    </w:p>
    <w:p w:rsidR="00512AF6" w:rsidRPr="000154D6" w:rsidRDefault="00512AF6" w:rsidP="00512AF6">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Предметные недели  </w:t>
      </w:r>
    </w:p>
    <w:p w:rsidR="00512AF6" w:rsidRPr="000154D6" w:rsidRDefault="00512AF6" w:rsidP="00512AF6">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Открытые  уроки </w:t>
      </w:r>
    </w:p>
    <w:p w:rsidR="00512AF6" w:rsidRPr="000154D6" w:rsidRDefault="00512AF6" w:rsidP="00512AF6">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Внеурочная деятельность </w:t>
      </w:r>
    </w:p>
    <w:p w:rsidR="00512AF6" w:rsidRPr="000154D6" w:rsidRDefault="00512AF6" w:rsidP="00512AF6">
      <w:pPr>
        <w:spacing w:after="0" w:line="240" w:lineRule="auto"/>
        <w:ind w:firstLine="567"/>
        <w:rPr>
          <w:rStyle w:val="apple-converted-space"/>
          <w:rFonts w:ascii="Times New Roman" w:hAnsi="Times New Roman" w:cs="Times New Roman"/>
          <w:sz w:val="24"/>
          <w:szCs w:val="24"/>
        </w:rPr>
      </w:pPr>
    </w:p>
    <w:p w:rsidR="00512AF6" w:rsidRPr="000154D6" w:rsidRDefault="00512AF6" w:rsidP="00512AF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В школе на протяжении многих лет успеваемость -  100%.</w:t>
      </w:r>
    </w:p>
    <w:p w:rsidR="00512AF6" w:rsidRDefault="00512AF6" w:rsidP="00512AF6">
      <w:pPr>
        <w:spacing w:after="0" w:line="240" w:lineRule="auto"/>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Качество знаний по классам за 2024 -2025 учебный год.</w:t>
      </w:r>
    </w:p>
    <w:p w:rsidR="000154D6" w:rsidRPr="000154D6" w:rsidRDefault="000154D6" w:rsidP="00512AF6">
      <w:pPr>
        <w:spacing w:after="0" w:line="240" w:lineRule="auto"/>
        <w:rPr>
          <w:rStyle w:val="apple-converted-space"/>
          <w:rFonts w:ascii="Times New Roman" w:hAnsi="Times New Roman" w:cs="Times New Roman"/>
          <w:b/>
          <w:sz w:val="24"/>
          <w:szCs w:val="24"/>
        </w:rPr>
      </w:pPr>
    </w:p>
    <w:tbl>
      <w:tblPr>
        <w:tblW w:w="96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
        <w:gridCol w:w="1190"/>
        <w:gridCol w:w="1401"/>
        <w:gridCol w:w="1354"/>
        <w:gridCol w:w="1183"/>
        <w:gridCol w:w="1504"/>
        <w:gridCol w:w="1960"/>
      </w:tblGrid>
      <w:tr w:rsidR="000154D6" w:rsidRPr="000154D6" w:rsidTr="000367F0">
        <w:trPr>
          <w:trHeight w:val="486"/>
        </w:trPr>
        <w:tc>
          <w:tcPr>
            <w:tcW w:w="1054" w:type="dxa"/>
          </w:tcPr>
          <w:p w:rsidR="000154D6" w:rsidRPr="000154D6" w:rsidRDefault="000154D6" w:rsidP="00731240">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Класс</w:t>
            </w:r>
          </w:p>
        </w:tc>
        <w:tc>
          <w:tcPr>
            <w:tcW w:w="1190"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 четверть</w:t>
            </w:r>
          </w:p>
        </w:tc>
        <w:tc>
          <w:tcPr>
            <w:tcW w:w="1401"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 четверть</w:t>
            </w:r>
          </w:p>
        </w:tc>
        <w:tc>
          <w:tcPr>
            <w:tcW w:w="1354"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3 четверть</w:t>
            </w:r>
          </w:p>
        </w:tc>
        <w:tc>
          <w:tcPr>
            <w:tcW w:w="1183"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4 четверть</w:t>
            </w:r>
          </w:p>
        </w:tc>
        <w:tc>
          <w:tcPr>
            <w:tcW w:w="1504" w:type="dxa"/>
          </w:tcPr>
          <w:p w:rsidR="000154D6" w:rsidRPr="000154D6" w:rsidRDefault="004C0808" w:rsidP="00731240">
            <w:pPr>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Ка</w:t>
            </w:r>
            <w:r w:rsidR="000154D6" w:rsidRPr="000154D6">
              <w:rPr>
                <w:rStyle w:val="apple-converted-space"/>
                <w:rFonts w:ascii="Times New Roman" w:hAnsi="Times New Roman" w:cs="Times New Roman"/>
                <w:sz w:val="24"/>
                <w:szCs w:val="24"/>
              </w:rPr>
              <w:t xml:space="preserve">чество за год </w:t>
            </w:r>
          </w:p>
        </w:tc>
        <w:tc>
          <w:tcPr>
            <w:tcW w:w="1960" w:type="dxa"/>
          </w:tcPr>
          <w:p w:rsidR="000154D6" w:rsidRPr="000154D6" w:rsidRDefault="000154D6" w:rsidP="00731240">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Успеваемость за год</w:t>
            </w:r>
          </w:p>
        </w:tc>
      </w:tr>
      <w:tr w:rsidR="000154D6" w:rsidRPr="000154D6" w:rsidTr="000367F0">
        <w:trPr>
          <w:trHeight w:val="486"/>
        </w:trPr>
        <w:tc>
          <w:tcPr>
            <w:tcW w:w="1054" w:type="dxa"/>
          </w:tcPr>
          <w:p w:rsidR="000154D6" w:rsidRPr="000154D6" w:rsidRDefault="000154D6" w:rsidP="00731240">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 класс</w:t>
            </w:r>
          </w:p>
        </w:tc>
        <w:tc>
          <w:tcPr>
            <w:tcW w:w="1190" w:type="dxa"/>
          </w:tcPr>
          <w:p w:rsidR="000154D6" w:rsidRPr="000154D6" w:rsidRDefault="000367F0" w:rsidP="00970A7F">
            <w:pPr>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100</w:t>
            </w:r>
            <w:r w:rsidR="000154D6" w:rsidRPr="000154D6">
              <w:rPr>
                <w:rStyle w:val="apple-converted-space"/>
                <w:rFonts w:ascii="Times New Roman" w:hAnsi="Times New Roman" w:cs="Times New Roman"/>
                <w:sz w:val="24"/>
                <w:szCs w:val="24"/>
              </w:rPr>
              <w:t>%</w:t>
            </w:r>
          </w:p>
        </w:tc>
        <w:tc>
          <w:tcPr>
            <w:tcW w:w="1401" w:type="dxa"/>
          </w:tcPr>
          <w:p w:rsidR="000154D6" w:rsidRPr="000154D6" w:rsidRDefault="000367F0"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100</w:t>
            </w:r>
            <w:r w:rsidR="000154D6" w:rsidRPr="000154D6">
              <w:rPr>
                <w:rStyle w:val="apple-converted-space"/>
                <w:rFonts w:ascii="Times New Roman" w:hAnsi="Times New Roman" w:cs="Times New Roman"/>
                <w:sz w:val="24"/>
                <w:szCs w:val="24"/>
              </w:rPr>
              <w:t>%</w:t>
            </w:r>
          </w:p>
        </w:tc>
        <w:tc>
          <w:tcPr>
            <w:tcW w:w="1354" w:type="dxa"/>
          </w:tcPr>
          <w:p w:rsidR="000154D6" w:rsidRPr="000154D6" w:rsidRDefault="000367F0"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100</w:t>
            </w:r>
            <w:r w:rsidR="000154D6" w:rsidRPr="000154D6">
              <w:rPr>
                <w:rStyle w:val="apple-converted-space"/>
                <w:rFonts w:ascii="Times New Roman" w:hAnsi="Times New Roman" w:cs="Times New Roman"/>
                <w:sz w:val="24"/>
                <w:szCs w:val="24"/>
              </w:rPr>
              <w:t>%</w:t>
            </w:r>
          </w:p>
        </w:tc>
        <w:tc>
          <w:tcPr>
            <w:tcW w:w="1183" w:type="dxa"/>
          </w:tcPr>
          <w:p w:rsidR="000154D6" w:rsidRPr="000154D6" w:rsidRDefault="000367F0" w:rsidP="00970A7F">
            <w:pPr>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100</w:t>
            </w:r>
            <w:r w:rsidR="000154D6" w:rsidRPr="000154D6">
              <w:rPr>
                <w:rStyle w:val="apple-converted-space"/>
                <w:rFonts w:ascii="Times New Roman" w:hAnsi="Times New Roman" w:cs="Times New Roman"/>
                <w:sz w:val="24"/>
                <w:szCs w:val="24"/>
              </w:rPr>
              <w:t>%</w:t>
            </w:r>
          </w:p>
        </w:tc>
        <w:tc>
          <w:tcPr>
            <w:tcW w:w="1504" w:type="dxa"/>
          </w:tcPr>
          <w:p w:rsidR="000154D6" w:rsidRPr="000154D6" w:rsidRDefault="000367F0"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100</w:t>
            </w:r>
            <w:r w:rsidR="000154D6" w:rsidRPr="000154D6">
              <w:rPr>
                <w:rStyle w:val="apple-converted-space"/>
                <w:rFonts w:ascii="Times New Roman" w:hAnsi="Times New Roman" w:cs="Times New Roman"/>
                <w:sz w:val="24"/>
                <w:szCs w:val="24"/>
              </w:rPr>
              <w:t>%</w:t>
            </w:r>
          </w:p>
        </w:tc>
        <w:tc>
          <w:tcPr>
            <w:tcW w:w="1960"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r>
      <w:tr w:rsidR="000154D6" w:rsidRPr="000154D6" w:rsidTr="000367F0">
        <w:trPr>
          <w:trHeight w:val="486"/>
        </w:trPr>
        <w:tc>
          <w:tcPr>
            <w:tcW w:w="1054" w:type="dxa"/>
          </w:tcPr>
          <w:p w:rsidR="000154D6" w:rsidRPr="000154D6" w:rsidRDefault="000154D6" w:rsidP="00731240">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3 класс</w:t>
            </w:r>
          </w:p>
        </w:tc>
        <w:tc>
          <w:tcPr>
            <w:tcW w:w="1190" w:type="dxa"/>
          </w:tcPr>
          <w:p w:rsidR="000154D6" w:rsidRPr="000154D6" w:rsidRDefault="000367F0" w:rsidP="00970A7F">
            <w:pPr>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67</w:t>
            </w:r>
            <w:r w:rsidR="000154D6" w:rsidRPr="000154D6">
              <w:rPr>
                <w:rStyle w:val="apple-converted-space"/>
                <w:rFonts w:ascii="Times New Roman" w:hAnsi="Times New Roman" w:cs="Times New Roman"/>
                <w:sz w:val="24"/>
                <w:szCs w:val="24"/>
              </w:rPr>
              <w:t>%</w:t>
            </w:r>
          </w:p>
        </w:tc>
        <w:tc>
          <w:tcPr>
            <w:tcW w:w="1401" w:type="dxa"/>
          </w:tcPr>
          <w:p w:rsidR="000154D6" w:rsidRPr="000154D6" w:rsidRDefault="000367F0"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100</w:t>
            </w:r>
            <w:r w:rsidR="000154D6" w:rsidRPr="000154D6">
              <w:rPr>
                <w:rStyle w:val="apple-converted-space"/>
                <w:rFonts w:ascii="Times New Roman" w:hAnsi="Times New Roman" w:cs="Times New Roman"/>
                <w:sz w:val="24"/>
                <w:szCs w:val="24"/>
              </w:rPr>
              <w:t>%</w:t>
            </w:r>
          </w:p>
        </w:tc>
        <w:tc>
          <w:tcPr>
            <w:tcW w:w="1354" w:type="dxa"/>
          </w:tcPr>
          <w:p w:rsidR="000154D6" w:rsidRPr="000154D6" w:rsidRDefault="000367F0"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100</w:t>
            </w:r>
            <w:r w:rsidR="000154D6" w:rsidRPr="000154D6">
              <w:rPr>
                <w:rStyle w:val="apple-converted-space"/>
                <w:rFonts w:ascii="Times New Roman" w:hAnsi="Times New Roman" w:cs="Times New Roman"/>
                <w:sz w:val="24"/>
                <w:szCs w:val="24"/>
              </w:rPr>
              <w:t>%</w:t>
            </w:r>
          </w:p>
        </w:tc>
        <w:tc>
          <w:tcPr>
            <w:tcW w:w="1183" w:type="dxa"/>
          </w:tcPr>
          <w:p w:rsidR="000154D6" w:rsidRPr="000154D6" w:rsidRDefault="000367F0" w:rsidP="00970A7F">
            <w:pPr>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100</w:t>
            </w:r>
            <w:r w:rsidR="000154D6" w:rsidRPr="000154D6">
              <w:rPr>
                <w:rStyle w:val="apple-converted-space"/>
                <w:rFonts w:ascii="Times New Roman" w:hAnsi="Times New Roman" w:cs="Times New Roman"/>
                <w:sz w:val="24"/>
                <w:szCs w:val="24"/>
              </w:rPr>
              <w:t>%</w:t>
            </w:r>
          </w:p>
        </w:tc>
        <w:tc>
          <w:tcPr>
            <w:tcW w:w="1504" w:type="dxa"/>
          </w:tcPr>
          <w:p w:rsidR="000154D6" w:rsidRPr="000154D6" w:rsidRDefault="000367F0"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100</w:t>
            </w:r>
            <w:r w:rsidR="000154D6" w:rsidRPr="000154D6">
              <w:rPr>
                <w:rStyle w:val="apple-converted-space"/>
                <w:rFonts w:ascii="Times New Roman" w:hAnsi="Times New Roman" w:cs="Times New Roman"/>
                <w:sz w:val="24"/>
                <w:szCs w:val="24"/>
              </w:rPr>
              <w:t>%</w:t>
            </w:r>
          </w:p>
        </w:tc>
        <w:tc>
          <w:tcPr>
            <w:tcW w:w="1960"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r>
      <w:tr w:rsidR="000154D6" w:rsidRPr="000154D6" w:rsidTr="000367F0">
        <w:trPr>
          <w:trHeight w:val="486"/>
        </w:trPr>
        <w:tc>
          <w:tcPr>
            <w:tcW w:w="1054" w:type="dxa"/>
          </w:tcPr>
          <w:p w:rsidR="000154D6" w:rsidRPr="000154D6" w:rsidRDefault="000154D6" w:rsidP="00731240">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4 класс</w:t>
            </w:r>
          </w:p>
        </w:tc>
        <w:tc>
          <w:tcPr>
            <w:tcW w:w="1190" w:type="dxa"/>
          </w:tcPr>
          <w:p w:rsidR="000154D6" w:rsidRPr="000154D6" w:rsidRDefault="000367F0" w:rsidP="00970A7F">
            <w:pPr>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44</w:t>
            </w:r>
            <w:r w:rsidR="000154D6" w:rsidRPr="000154D6">
              <w:rPr>
                <w:rStyle w:val="apple-converted-space"/>
                <w:rFonts w:ascii="Times New Roman" w:hAnsi="Times New Roman" w:cs="Times New Roman"/>
                <w:sz w:val="24"/>
                <w:szCs w:val="24"/>
              </w:rPr>
              <w:t>%</w:t>
            </w:r>
          </w:p>
        </w:tc>
        <w:tc>
          <w:tcPr>
            <w:tcW w:w="1401" w:type="dxa"/>
          </w:tcPr>
          <w:p w:rsidR="000154D6" w:rsidRPr="000154D6" w:rsidRDefault="000367F0"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44</w:t>
            </w:r>
            <w:r w:rsidR="000154D6" w:rsidRPr="000154D6">
              <w:rPr>
                <w:rStyle w:val="apple-converted-space"/>
                <w:rFonts w:ascii="Times New Roman" w:hAnsi="Times New Roman" w:cs="Times New Roman"/>
                <w:sz w:val="24"/>
                <w:szCs w:val="24"/>
              </w:rPr>
              <w:t>%</w:t>
            </w:r>
          </w:p>
        </w:tc>
        <w:tc>
          <w:tcPr>
            <w:tcW w:w="1354" w:type="dxa"/>
          </w:tcPr>
          <w:p w:rsidR="000154D6" w:rsidRPr="000154D6" w:rsidRDefault="000367F0"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56</w:t>
            </w:r>
            <w:r w:rsidR="000154D6" w:rsidRPr="000154D6">
              <w:rPr>
                <w:rStyle w:val="apple-converted-space"/>
                <w:rFonts w:ascii="Times New Roman" w:hAnsi="Times New Roman" w:cs="Times New Roman"/>
                <w:sz w:val="24"/>
                <w:szCs w:val="24"/>
              </w:rPr>
              <w:t>%</w:t>
            </w:r>
          </w:p>
        </w:tc>
        <w:tc>
          <w:tcPr>
            <w:tcW w:w="1183" w:type="dxa"/>
          </w:tcPr>
          <w:p w:rsidR="000154D6" w:rsidRPr="000154D6" w:rsidRDefault="000367F0" w:rsidP="000367F0">
            <w:pPr>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55,5</w:t>
            </w:r>
            <w:r w:rsidR="000154D6" w:rsidRPr="000154D6">
              <w:rPr>
                <w:rStyle w:val="apple-converted-space"/>
                <w:rFonts w:ascii="Times New Roman" w:hAnsi="Times New Roman" w:cs="Times New Roman"/>
                <w:sz w:val="24"/>
                <w:szCs w:val="24"/>
              </w:rPr>
              <w:t>%</w:t>
            </w:r>
          </w:p>
        </w:tc>
        <w:tc>
          <w:tcPr>
            <w:tcW w:w="1504" w:type="dxa"/>
          </w:tcPr>
          <w:p w:rsidR="000154D6" w:rsidRPr="000154D6" w:rsidRDefault="000367F0"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55,5</w:t>
            </w:r>
            <w:r w:rsidR="000154D6" w:rsidRPr="000154D6">
              <w:rPr>
                <w:rStyle w:val="apple-converted-space"/>
                <w:rFonts w:ascii="Times New Roman" w:hAnsi="Times New Roman" w:cs="Times New Roman"/>
                <w:sz w:val="24"/>
                <w:szCs w:val="24"/>
              </w:rPr>
              <w:t>%</w:t>
            </w:r>
          </w:p>
        </w:tc>
        <w:tc>
          <w:tcPr>
            <w:tcW w:w="1960"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r>
      <w:tr w:rsidR="000154D6" w:rsidRPr="000154D6" w:rsidTr="000367F0">
        <w:trPr>
          <w:trHeight w:val="486"/>
        </w:trPr>
        <w:tc>
          <w:tcPr>
            <w:tcW w:w="1054" w:type="dxa"/>
          </w:tcPr>
          <w:p w:rsidR="000154D6" w:rsidRPr="000154D6" w:rsidRDefault="000154D6" w:rsidP="00731240">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6 класс</w:t>
            </w:r>
          </w:p>
        </w:tc>
        <w:tc>
          <w:tcPr>
            <w:tcW w:w="1190" w:type="dxa"/>
          </w:tcPr>
          <w:p w:rsidR="000154D6" w:rsidRPr="000154D6" w:rsidRDefault="000367F0" w:rsidP="00970A7F">
            <w:pPr>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60</w:t>
            </w:r>
            <w:r w:rsidR="000154D6" w:rsidRPr="000154D6">
              <w:rPr>
                <w:rStyle w:val="apple-converted-space"/>
                <w:rFonts w:ascii="Times New Roman" w:hAnsi="Times New Roman" w:cs="Times New Roman"/>
                <w:sz w:val="24"/>
                <w:szCs w:val="24"/>
              </w:rPr>
              <w:t>%</w:t>
            </w:r>
          </w:p>
        </w:tc>
        <w:tc>
          <w:tcPr>
            <w:tcW w:w="1401" w:type="dxa"/>
          </w:tcPr>
          <w:p w:rsidR="000154D6" w:rsidRPr="000154D6" w:rsidRDefault="000367F0"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60</w:t>
            </w:r>
            <w:r w:rsidR="000154D6" w:rsidRPr="000154D6">
              <w:rPr>
                <w:rStyle w:val="apple-converted-space"/>
                <w:rFonts w:ascii="Times New Roman" w:hAnsi="Times New Roman" w:cs="Times New Roman"/>
                <w:sz w:val="24"/>
                <w:szCs w:val="24"/>
              </w:rPr>
              <w:t>%</w:t>
            </w:r>
          </w:p>
        </w:tc>
        <w:tc>
          <w:tcPr>
            <w:tcW w:w="1354" w:type="dxa"/>
          </w:tcPr>
          <w:p w:rsidR="000154D6" w:rsidRPr="000154D6" w:rsidRDefault="000367F0"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67</w:t>
            </w:r>
            <w:r w:rsidR="000154D6" w:rsidRPr="000154D6">
              <w:rPr>
                <w:rStyle w:val="apple-converted-space"/>
                <w:rFonts w:ascii="Times New Roman" w:hAnsi="Times New Roman" w:cs="Times New Roman"/>
                <w:sz w:val="24"/>
                <w:szCs w:val="24"/>
              </w:rPr>
              <w:t>%</w:t>
            </w:r>
          </w:p>
        </w:tc>
        <w:tc>
          <w:tcPr>
            <w:tcW w:w="1183" w:type="dxa"/>
          </w:tcPr>
          <w:p w:rsidR="000154D6" w:rsidRPr="000154D6" w:rsidRDefault="000367F0" w:rsidP="000367F0">
            <w:pPr>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66,6</w:t>
            </w:r>
            <w:r w:rsidR="000154D6" w:rsidRPr="000154D6">
              <w:rPr>
                <w:rStyle w:val="apple-converted-space"/>
                <w:rFonts w:ascii="Times New Roman" w:hAnsi="Times New Roman" w:cs="Times New Roman"/>
                <w:sz w:val="24"/>
                <w:szCs w:val="24"/>
              </w:rPr>
              <w:t>%</w:t>
            </w:r>
          </w:p>
        </w:tc>
        <w:tc>
          <w:tcPr>
            <w:tcW w:w="1504" w:type="dxa"/>
          </w:tcPr>
          <w:p w:rsidR="000154D6" w:rsidRPr="000154D6" w:rsidRDefault="000367F0"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66,6</w:t>
            </w:r>
            <w:r w:rsidR="000154D6" w:rsidRPr="000154D6">
              <w:rPr>
                <w:rStyle w:val="apple-converted-space"/>
                <w:rFonts w:ascii="Times New Roman" w:hAnsi="Times New Roman" w:cs="Times New Roman"/>
                <w:sz w:val="24"/>
                <w:szCs w:val="24"/>
              </w:rPr>
              <w:t>%</w:t>
            </w:r>
          </w:p>
        </w:tc>
        <w:tc>
          <w:tcPr>
            <w:tcW w:w="1960"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r>
      <w:tr w:rsidR="000154D6" w:rsidRPr="000154D6" w:rsidTr="000367F0">
        <w:trPr>
          <w:trHeight w:val="486"/>
        </w:trPr>
        <w:tc>
          <w:tcPr>
            <w:tcW w:w="1054" w:type="dxa"/>
          </w:tcPr>
          <w:p w:rsidR="000154D6" w:rsidRPr="000154D6" w:rsidRDefault="000154D6" w:rsidP="00731240">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lastRenderedPageBreak/>
              <w:t>7 класс</w:t>
            </w:r>
          </w:p>
        </w:tc>
        <w:tc>
          <w:tcPr>
            <w:tcW w:w="1190" w:type="dxa"/>
          </w:tcPr>
          <w:p w:rsidR="000154D6" w:rsidRPr="000154D6" w:rsidRDefault="000367F0" w:rsidP="00970A7F">
            <w:pPr>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67</w:t>
            </w:r>
            <w:r w:rsidR="000154D6" w:rsidRPr="000154D6">
              <w:rPr>
                <w:rStyle w:val="apple-converted-space"/>
                <w:rFonts w:ascii="Times New Roman" w:hAnsi="Times New Roman" w:cs="Times New Roman"/>
                <w:sz w:val="24"/>
                <w:szCs w:val="24"/>
              </w:rPr>
              <w:t>%</w:t>
            </w:r>
          </w:p>
        </w:tc>
        <w:tc>
          <w:tcPr>
            <w:tcW w:w="1401"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50%</w:t>
            </w:r>
          </w:p>
        </w:tc>
        <w:tc>
          <w:tcPr>
            <w:tcW w:w="1354" w:type="dxa"/>
          </w:tcPr>
          <w:p w:rsidR="000154D6" w:rsidRPr="000154D6" w:rsidRDefault="000367F0"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75</w:t>
            </w:r>
            <w:r w:rsidR="000154D6" w:rsidRPr="000154D6">
              <w:rPr>
                <w:rStyle w:val="apple-converted-space"/>
                <w:rFonts w:ascii="Times New Roman" w:hAnsi="Times New Roman" w:cs="Times New Roman"/>
                <w:sz w:val="24"/>
                <w:szCs w:val="24"/>
              </w:rPr>
              <w:t>%</w:t>
            </w:r>
          </w:p>
        </w:tc>
        <w:tc>
          <w:tcPr>
            <w:tcW w:w="1183" w:type="dxa"/>
          </w:tcPr>
          <w:p w:rsidR="000154D6" w:rsidRPr="000154D6" w:rsidRDefault="000367F0" w:rsidP="000367F0">
            <w:pPr>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75</w:t>
            </w:r>
            <w:r w:rsidR="000154D6" w:rsidRPr="000154D6">
              <w:rPr>
                <w:rStyle w:val="apple-converted-space"/>
                <w:rFonts w:ascii="Times New Roman" w:hAnsi="Times New Roman" w:cs="Times New Roman"/>
                <w:sz w:val="24"/>
                <w:szCs w:val="24"/>
              </w:rPr>
              <w:t>%</w:t>
            </w:r>
          </w:p>
        </w:tc>
        <w:tc>
          <w:tcPr>
            <w:tcW w:w="1504" w:type="dxa"/>
          </w:tcPr>
          <w:p w:rsidR="000154D6" w:rsidRPr="000154D6" w:rsidRDefault="000443D3"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75</w:t>
            </w:r>
            <w:r w:rsidR="000154D6" w:rsidRPr="000154D6">
              <w:rPr>
                <w:rStyle w:val="apple-converted-space"/>
                <w:rFonts w:ascii="Times New Roman" w:hAnsi="Times New Roman" w:cs="Times New Roman"/>
                <w:sz w:val="24"/>
                <w:szCs w:val="24"/>
              </w:rPr>
              <w:t>%</w:t>
            </w:r>
          </w:p>
        </w:tc>
        <w:tc>
          <w:tcPr>
            <w:tcW w:w="1960"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r>
      <w:tr w:rsidR="000154D6" w:rsidRPr="000154D6" w:rsidTr="000367F0">
        <w:trPr>
          <w:trHeight w:val="500"/>
        </w:trPr>
        <w:tc>
          <w:tcPr>
            <w:tcW w:w="1054" w:type="dxa"/>
          </w:tcPr>
          <w:p w:rsidR="000154D6" w:rsidRPr="000154D6" w:rsidRDefault="000154D6" w:rsidP="00731240">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8 класс</w:t>
            </w:r>
          </w:p>
        </w:tc>
        <w:tc>
          <w:tcPr>
            <w:tcW w:w="1190" w:type="dxa"/>
          </w:tcPr>
          <w:p w:rsidR="000154D6" w:rsidRPr="000154D6" w:rsidRDefault="00970A7F" w:rsidP="00970A7F">
            <w:pPr>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100</w:t>
            </w:r>
            <w:r w:rsidR="000154D6" w:rsidRPr="000154D6">
              <w:rPr>
                <w:rStyle w:val="apple-converted-space"/>
                <w:rFonts w:ascii="Times New Roman" w:hAnsi="Times New Roman" w:cs="Times New Roman"/>
                <w:sz w:val="24"/>
                <w:szCs w:val="24"/>
              </w:rPr>
              <w:t>%</w:t>
            </w:r>
          </w:p>
        </w:tc>
        <w:tc>
          <w:tcPr>
            <w:tcW w:w="1401"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c>
          <w:tcPr>
            <w:tcW w:w="1354"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c>
          <w:tcPr>
            <w:tcW w:w="1183" w:type="dxa"/>
          </w:tcPr>
          <w:p w:rsidR="000154D6" w:rsidRPr="000154D6" w:rsidRDefault="000154D6" w:rsidP="00970A7F">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c>
          <w:tcPr>
            <w:tcW w:w="1504"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c>
          <w:tcPr>
            <w:tcW w:w="1960"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r>
      <w:tr w:rsidR="000154D6" w:rsidRPr="000154D6" w:rsidTr="000367F0">
        <w:trPr>
          <w:trHeight w:val="486"/>
        </w:trPr>
        <w:tc>
          <w:tcPr>
            <w:tcW w:w="1054" w:type="dxa"/>
          </w:tcPr>
          <w:p w:rsidR="000154D6" w:rsidRPr="000154D6" w:rsidRDefault="000154D6" w:rsidP="00731240">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9 класс</w:t>
            </w:r>
          </w:p>
        </w:tc>
        <w:tc>
          <w:tcPr>
            <w:tcW w:w="1190" w:type="dxa"/>
          </w:tcPr>
          <w:p w:rsidR="000154D6" w:rsidRPr="000154D6" w:rsidRDefault="00970A7F" w:rsidP="00970A7F">
            <w:pPr>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50</w:t>
            </w:r>
            <w:r w:rsidR="000154D6" w:rsidRPr="000154D6">
              <w:rPr>
                <w:rStyle w:val="apple-converted-space"/>
                <w:rFonts w:ascii="Times New Roman" w:hAnsi="Times New Roman" w:cs="Times New Roman"/>
                <w:sz w:val="24"/>
                <w:szCs w:val="24"/>
              </w:rPr>
              <w:t>%</w:t>
            </w:r>
          </w:p>
        </w:tc>
        <w:tc>
          <w:tcPr>
            <w:tcW w:w="1401" w:type="dxa"/>
          </w:tcPr>
          <w:p w:rsidR="000154D6" w:rsidRPr="000154D6" w:rsidRDefault="00970A7F"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67</w:t>
            </w:r>
            <w:r w:rsidR="000154D6" w:rsidRPr="000154D6">
              <w:rPr>
                <w:rStyle w:val="apple-converted-space"/>
                <w:rFonts w:ascii="Times New Roman" w:hAnsi="Times New Roman" w:cs="Times New Roman"/>
                <w:sz w:val="24"/>
                <w:szCs w:val="24"/>
              </w:rPr>
              <w:t>%</w:t>
            </w:r>
          </w:p>
        </w:tc>
        <w:tc>
          <w:tcPr>
            <w:tcW w:w="1354" w:type="dxa"/>
          </w:tcPr>
          <w:p w:rsidR="000154D6" w:rsidRPr="000154D6" w:rsidRDefault="00970A7F"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33</w:t>
            </w:r>
            <w:r w:rsidR="000154D6" w:rsidRPr="000154D6">
              <w:rPr>
                <w:rStyle w:val="apple-converted-space"/>
                <w:rFonts w:ascii="Times New Roman" w:hAnsi="Times New Roman" w:cs="Times New Roman"/>
                <w:sz w:val="24"/>
                <w:szCs w:val="24"/>
              </w:rPr>
              <w:t>%</w:t>
            </w:r>
          </w:p>
        </w:tc>
        <w:tc>
          <w:tcPr>
            <w:tcW w:w="1183" w:type="dxa"/>
          </w:tcPr>
          <w:p w:rsidR="000154D6" w:rsidRPr="000154D6" w:rsidRDefault="00970A7F" w:rsidP="00970A7F">
            <w:pPr>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33</w:t>
            </w:r>
            <w:r w:rsidR="000154D6" w:rsidRPr="000154D6">
              <w:rPr>
                <w:rStyle w:val="apple-converted-space"/>
                <w:rFonts w:ascii="Times New Roman" w:hAnsi="Times New Roman" w:cs="Times New Roman"/>
                <w:sz w:val="24"/>
                <w:szCs w:val="24"/>
              </w:rPr>
              <w:t>%</w:t>
            </w:r>
          </w:p>
        </w:tc>
        <w:tc>
          <w:tcPr>
            <w:tcW w:w="1504" w:type="dxa"/>
          </w:tcPr>
          <w:p w:rsidR="000154D6" w:rsidRPr="000154D6" w:rsidRDefault="00970A7F"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33</w:t>
            </w:r>
            <w:r w:rsidR="000154D6" w:rsidRPr="000154D6">
              <w:rPr>
                <w:rStyle w:val="apple-converted-space"/>
                <w:rFonts w:ascii="Times New Roman" w:hAnsi="Times New Roman" w:cs="Times New Roman"/>
                <w:sz w:val="24"/>
                <w:szCs w:val="24"/>
              </w:rPr>
              <w:t>%</w:t>
            </w:r>
          </w:p>
        </w:tc>
        <w:tc>
          <w:tcPr>
            <w:tcW w:w="1960"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r>
      <w:tr w:rsidR="000154D6" w:rsidRPr="000154D6" w:rsidTr="000367F0">
        <w:trPr>
          <w:trHeight w:val="486"/>
        </w:trPr>
        <w:tc>
          <w:tcPr>
            <w:tcW w:w="1054" w:type="dxa"/>
          </w:tcPr>
          <w:p w:rsidR="000154D6" w:rsidRPr="000154D6" w:rsidRDefault="000154D6" w:rsidP="00731240">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Итого по школе</w:t>
            </w:r>
          </w:p>
        </w:tc>
        <w:tc>
          <w:tcPr>
            <w:tcW w:w="1190"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p>
        </w:tc>
        <w:tc>
          <w:tcPr>
            <w:tcW w:w="1401"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p>
        </w:tc>
        <w:tc>
          <w:tcPr>
            <w:tcW w:w="1354"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p>
        </w:tc>
        <w:tc>
          <w:tcPr>
            <w:tcW w:w="1183"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p>
        </w:tc>
        <w:tc>
          <w:tcPr>
            <w:tcW w:w="1504" w:type="dxa"/>
          </w:tcPr>
          <w:p w:rsidR="000154D6" w:rsidRPr="000154D6" w:rsidRDefault="000D2733"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72,4</w:t>
            </w:r>
            <w:r w:rsidR="000154D6" w:rsidRPr="000154D6">
              <w:rPr>
                <w:rStyle w:val="apple-converted-space"/>
                <w:rFonts w:ascii="Times New Roman" w:hAnsi="Times New Roman" w:cs="Times New Roman"/>
                <w:sz w:val="24"/>
                <w:szCs w:val="24"/>
              </w:rPr>
              <w:t>%</w:t>
            </w:r>
          </w:p>
        </w:tc>
        <w:tc>
          <w:tcPr>
            <w:tcW w:w="1960"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r>
    </w:tbl>
    <w:p w:rsidR="002A6552" w:rsidRPr="000154D6" w:rsidRDefault="002A6552" w:rsidP="00512AF6">
      <w:pPr>
        <w:spacing w:after="0" w:line="240" w:lineRule="auto"/>
        <w:rPr>
          <w:rStyle w:val="apple-converted-space"/>
          <w:rFonts w:ascii="Times New Roman" w:hAnsi="Times New Roman" w:cs="Times New Roman"/>
          <w:sz w:val="24"/>
          <w:szCs w:val="24"/>
        </w:rPr>
        <w:sectPr w:rsidR="002A6552" w:rsidRPr="000154D6" w:rsidSect="002A6552">
          <w:pgSz w:w="11910" w:h="16840"/>
          <w:pgMar w:top="851" w:right="851" w:bottom="851" w:left="851" w:header="720" w:footer="720" w:gutter="0"/>
          <w:cols w:space="720"/>
        </w:sectPr>
      </w:pPr>
    </w:p>
    <w:p w:rsidR="000154D6" w:rsidRPr="000154D6" w:rsidRDefault="000D2733" w:rsidP="000D2733">
      <w:pPr>
        <w:spacing w:after="0" w:line="240" w:lineRule="auto"/>
        <w:rPr>
          <w:rStyle w:val="apple-converted-space"/>
          <w:rFonts w:ascii="Times New Roman" w:hAnsi="Times New Roman" w:cs="Times New Roman"/>
          <w:b/>
          <w:sz w:val="24"/>
          <w:szCs w:val="24"/>
        </w:rPr>
      </w:pPr>
      <w:r>
        <w:rPr>
          <w:rStyle w:val="apple-converted-space"/>
          <w:rFonts w:ascii="Times New Roman" w:hAnsi="Times New Roman" w:cs="Times New Roman"/>
          <w:b/>
          <w:sz w:val="24"/>
          <w:szCs w:val="24"/>
        </w:rPr>
        <w:lastRenderedPageBreak/>
        <w:t xml:space="preserve">          </w:t>
      </w:r>
      <w:r w:rsidR="000154D6" w:rsidRPr="000154D6">
        <w:rPr>
          <w:rStyle w:val="apple-converted-space"/>
          <w:rFonts w:ascii="Times New Roman" w:hAnsi="Times New Roman" w:cs="Times New Roman"/>
          <w:b/>
          <w:sz w:val="24"/>
          <w:szCs w:val="24"/>
        </w:rPr>
        <w:t>Итоговая  аттестации.</w:t>
      </w:r>
    </w:p>
    <w:p w:rsidR="000154D6" w:rsidRDefault="000154D6" w:rsidP="000D2733">
      <w:pPr>
        <w:spacing w:after="0" w:line="240" w:lineRule="auto"/>
        <w:ind w:firstLine="567"/>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Итогов</w:t>
      </w:r>
      <w:r w:rsidR="000D2733">
        <w:rPr>
          <w:rStyle w:val="apple-converted-space"/>
          <w:rFonts w:ascii="Times New Roman" w:hAnsi="Times New Roman" w:cs="Times New Roman"/>
          <w:b/>
          <w:sz w:val="24"/>
          <w:szCs w:val="24"/>
        </w:rPr>
        <w:t>ые результаты 9 класса. Всего: 3</w:t>
      </w:r>
      <w:r w:rsidRPr="000154D6">
        <w:rPr>
          <w:rStyle w:val="apple-converted-space"/>
          <w:rFonts w:ascii="Times New Roman" w:hAnsi="Times New Roman" w:cs="Times New Roman"/>
          <w:b/>
          <w:sz w:val="24"/>
          <w:szCs w:val="24"/>
        </w:rPr>
        <w:t xml:space="preserve"> учащихся</w:t>
      </w:r>
    </w:p>
    <w:p w:rsidR="000154D6" w:rsidRPr="000154D6" w:rsidRDefault="000154D6" w:rsidP="000154D6">
      <w:pPr>
        <w:spacing w:after="0" w:line="240" w:lineRule="auto"/>
        <w:ind w:firstLine="567"/>
        <w:rPr>
          <w:rStyle w:val="apple-converted-space"/>
          <w:rFonts w:ascii="Times New Roman" w:hAnsi="Times New Roman" w:cs="Times New Roman"/>
          <w:b/>
          <w:sz w:val="24"/>
          <w:szCs w:val="24"/>
        </w:rPr>
      </w:pPr>
    </w:p>
    <w:tbl>
      <w:tblPr>
        <w:tblStyle w:val="a6"/>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1714"/>
        <w:gridCol w:w="1727"/>
        <w:gridCol w:w="930"/>
        <w:gridCol w:w="626"/>
        <w:gridCol w:w="612"/>
        <w:gridCol w:w="626"/>
        <w:gridCol w:w="612"/>
        <w:gridCol w:w="1055"/>
        <w:gridCol w:w="1597"/>
      </w:tblGrid>
      <w:tr w:rsidR="000154D6" w:rsidRPr="000154D6" w:rsidTr="000154D6">
        <w:tc>
          <w:tcPr>
            <w:tcW w:w="566"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w:t>
            </w:r>
          </w:p>
        </w:tc>
        <w:tc>
          <w:tcPr>
            <w:tcW w:w="1714"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Предмет</w:t>
            </w:r>
          </w:p>
        </w:tc>
        <w:tc>
          <w:tcPr>
            <w:tcW w:w="1727" w:type="dxa"/>
          </w:tcPr>
          <w:p w:rsidR="000154D6" w:rsidRPr="000154D6" w:rsidRDefault="000154D6"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Форма проведения</w:t>
            </w:r>
          </w:p>
        </w:tc>
        <w:tc>
          <w:tcPr>
            <w:tcW w:w="930" w:type="dxa"/>
          </w:tcPr>
          <w:p w:rsidR="000154D6" w:rsidRPr="000154D6" w:rsidRDefault="000154D6"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Общее кол-во уч-ся </w:t>
            </w:r>
          </w:p>
        </w:tc>
        <w:tc>
          <w:tcPr>
            <w:tcW w:w="626"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«5»</w:t>
            </w:r>
          </w:p>
        </w:tc>
        <w:tc>
          <w:tcPr>
            <w:tcW w:w="612"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«4»</w:t>
            </w:r>
          </w:p>
        </w:tc>
        <w:tc>
          <w:tcPr>
            <w:tcW w:w="626"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«3»</w:t>
            </w:r>
          </w:p>
        </w:tc>
        <w:tc>
          <w:tcPr>
            <w:tcW w:w="612"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w:t>
            </w:r>
          </w:p>
        </w:tc>
        <w:tc>
          <w:tcPr>
            <w:tcW w:w="1055" w:type="dxa"/>
          </w:tcPr>
          <w:p w:rsidR="000154D6" w:rsidRPr="000154D6" w:rsidRDefault="000154D6"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Кач-во</w:t>
            </w:r>
          </w:p>
        </w:tc>
        <w:tc>
          <w:tcPr>
            <w:tcW w:w="1597" w:type="dxa"/>
          </w:tcPr>
          <w:p w:rsidR="000154D6" w:rsidRPr="000154D6" w:rsidRDefault="000154D6"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успеваемость</w:t>
            </w:r>
          </w:p>
        </w:tc>
      </w:tr>
      <w:tr w:rsidR="000154D6" w:rsidRPr="000154D6" w:rsidTr="000154D6">
        <w:tc>
          <w:tcPr>
            <w:tcW w:w="566"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w:t>
            </w:r>
          </w:p>
        </w:tc>
        <w:tc>
          <w:tcPr>
            <w:tcW w:w="1714" w:type="dxa"/>
          </w:tcPr>
          <w:p w:rsidR="000154D6" w:rsidRPr="000154D6" w:rsidRDefault="000154D6"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алгебра</w:t>
            </w:r>
          </w:p>
        </w:tc>
        <w:tc>
          <w:tcPr>
            <w:tcW w:w="1727" w:type="dxa"/>
          </w:tcPr>
          <w:p w:rsidR="000154D6" w:rsidRDefault="000154D6"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К/р</w:t>
            </w:r>
          </w:p>
          <w:p w:rsidR="000154D6" w:rsidRPr="000154D6" w:rsidRDefault="000154D6" w:rsidP="000154D6">
            <w:pPr>
              <w:spacing w:after="0" w:line="240" w:lineRule="auto"/>
              <w:rPr>
                <w:rStyle w:val="apple-converted-space"/>
                <w:rFonts w:ascii="Times New Roman" w:hAnsi="Times New Roman" w:cs="Times New Roman"/>
                <w:sz w:val="24"/>
                <w:szCs w:val="24"/>
              </w:rPr>
            </w:pPr>
          </w:p>
        </w:tc>
        <w:tc>
          <w:tcPr>
            <w:tcW w:w="930" w:type="dxa"/>
          </w:tcPr>
          <w:p w:rsidR="000154D6" w:rsidRPr="000154D6" w:rsidRDefault="000D2733"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w:t>
            </w:r>
          </w:p>
        </w:tc>
        <w:tc>
          <w:tcPr>
            <w:tcW w:w="626"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0</w:t>
            </w:r>
          </w:p>
        </w:tc>
        <w:tc>
          <w:tcPr>
            <w:tcW w:w="612"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4</w:t>
            </w:r>
          </w:p>
        </w:tc>
        <w:tc>
          <w:tcPr>
            <w:tcW w:w="626"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w:t>
            </w:r>
          </w:p>
        </w:tc>
        <w:tc>
          <w:tcPr>
            <w:tcW w:w="612"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0</w:t>
            </w:r>
          </w:p>
        </w:tc>
        <w:tc>
          <w:tcPr>
            <w:tcW w:w="1055" w:type="dxa"/>
          </w:tcPr>
          <w:p w:rsidR="000154D6" w:rsidRPr="000154D6" w:rsidRDefault="000154D6"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80%</w:t>
            </w:r>
          </w:p>
        </w:tc>
        <w:tc>
          <w:tcPr>
            <w:tcW w:w="1597"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r>
      <w:tr w:rsidR="000154D6" w:rsidRPr="000154D6" w:rsidTr="000154D6">
        <w:tc>
          <w:tcPr>
            <w:tcW w:w="566"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w:t>
            </w:r>
          </w:p>
        </w:tc>
        <w:tc>
          <w:tcPr>
            <w:tcW w:w="1714" w:type="dxa"/>
          </w:tcPr>
          <w:p w:rsidR="000154D6" w:rsidRPr="000154D6" w:rsidRDefault="000154D6"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Русский язык</w:t>
            </w:r>
          </w:p>
        </w:tc>
        <w:tc>
          <w:tcPr>
            <w:tcW w:w="1727" w:type="dxa"/>
          </w:tcPr>
          <w:p w:rsidR="000154D6" w:rsidRDefault="000154D6"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Эссе</w:t>
            </w:r>
          </w:p>
          <w:p w:rsidR="000154D6" w:rsidRPr="000154D6" w:rsidRDefault="000154D6" w:rsidP="000154D6">
            <w:pPr>
              <w:spacing w:after="0" w:line="240" w:lineRule="auto"/>
              <w:rPr>
                <w:rStyle w:val="apple-converted-space"/>
                <w:rFonts w:ascii="Times New Roman" w:hAnsi="Times New Roman" w:cs="Times New Roman"/>
                <w:sz w:val="24"/>
                <w:szCs w:val="24"/>
              </w:rPr>
            </w:pPr>
          </w:p>
        </w:tc>
        <w:tc>
          <w:tcPr>
            <w:tcW w:w="930" w:type="dxa"/>
          </w:tcPr>
          <w:p w:rsidR="000154D6" w:rsidRPr="000154D6" w:rsidRDefault="000D2733"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w:t>
            </w:r>
          </w:p>
        </w:tc>
        <w:tc>
          <w:tcPr>
            <w:tcW w:w="626"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w:t>
            </w:r>
          </w:p>
        </w:tc>
        <w:tc>
          <w:tcPr>
            <w:tcW w:w="612"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w:t>
            </w:r>
          </w:p>
        </w:tc>
        <w:tc>
          <w:tcPr>
            <w:tcW w:w="626"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w:t>
            </w:r>
          </w:p>
        </w:tc>
        <w:tc>
          <w:tcPr>
            <w:tcW w:w="612"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0</w:t>
            </w:r>
          </w:p>
        </w:tc>
        <w:tc>
          <w:tcPr>
            <w:tcW w:w="1055" w:type="dxa"/>
          </w:tcPr>
          <w:p w:rsidR="000154D6" w:rsidRPr="000154D6" w:rsidRDefault="000154D6"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80%</w:t>
            </w:r>
          </w:p>
        </w:tc>
        <w:tc>
          <w:tcPr>
            <w:tcW w:w="1597"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r>
      <w:tr w:rsidR="000154D6" w:rsidRPr="000154D6" w:rsidTr="000154D6">
        <w:trPr>
          <w:trHeight w:val="1441"/>
        </w:trPr>
        <w:tc>
          <w:tcPr>
            <w:tcW w:w="566"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3</w:t>
            </w:r>
          </w:p>
        </w:tc>
        <w:tc>
          <w:tcPr>
            <w:tcW w:w="1714" w:type="dxa"/>
          </w:tcPr>
          <w:p w:rsidR="000154D6" w:rsidRPr="000154D6" w:rsidRDefault="000154D6"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Казахский язык</w:t>
            </w:r>
          </w:p>
        </w:tc>
        <w:tc>
          <w:tcPr>
            <w:tcW w:w="1727" w:type="dxa"/>
          </w:tcPr>
          <w:p w:rsidR="000154D6" w:rsidRDefault="000154D6"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Работа по тексте, выполнение заданий по тексту</w:t>
            </w:r>
          </w:p>
          <w:p w:rsidR="000154D6" w:rsidRPr="000154D6" w:rsidRDefault="000154D6" w:rsidP="000154D6">
            <w:pPr>
              <w:spacing w:after="0" w:line="240" w:lineRule="auto"/>
              <w:rPr>
                <w:rStyle w:val="apple-converted-space"/>
                <w:rFonts w:ascii="Times New Roman" w:hAnsi="Times New Roman" w:cs="Times New Roman"/>
                <w:sz w:val="24"/>
                <w:szCs w:val="24"/>
              </w:rPr>
            </w:pPr>
          </w:p>
        </w:tc>
        <w:tc>
          <w:tcPr>
            <w:tcW w:w="930" w:type="dxa"/>
          </w:tcPr>
          <w:p w:rsidR="000154D6" w:rsidRPr="000154D6" w:rsidRDefault="000D2733"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w:t>
            </w:r>
          </w:p>
        </w:tc>
        <w:tc>
          <w:tcPr>
            <w:tcW w:w="626"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w:t>
            </w:r>
          </w:p>
        </w:tc>
        <w:tc>
          <w:tcPr>
            <w:tcW w:w="612"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w:t>
            </w:r>
          </w:p>
        </w:tc>
        <w:tc>
          <w:tcPr>
            <w:tcW w:w="626"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w:t>
            </w:r>
          </w:p>
        </w:tc>
        <w:tc>
          <w:tcPr>
            <w:tcW w:w="612"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0</w:t>
            </w:r>
          </w:p>
        </w:tc>
        <w:tc>
          <w:tcPr>
            <w:tcW w:w="1055" w:type="dxa"/>
          </w:tcPr>
          <w:p w:rsidR="000154D6" w:rsidRPr="000154D6" w:rsidRDefault="000154D6"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80%</w:t>
            </w:r>
          </w:p>
        </w:tc>
        <w:tc>
          <w:tcPr>
            <w:tcW w:w="1597"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r>
      <w:tr w:rsidR="000154D6" w:rsidRPr="000154D6" w:rsidTr="000154D6">
        <w:tc>
          <w:tcPr>
            <w:tcW w:w="566"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4</w:t>
            </w:r>
          </w:p>
        </w:tc>
        <w:tc>
          <w:tcPr>
            <w:tcW w:w="1714" w:type="dxa"/>
          </w:tcPr>
          <w:p w:rsidR="000154D6" w:rsidRPr="000154D6" w:rsidRDefault="000154D6"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Предмет по выбору (биология)</w:t>
            </w:r>
          </w:p>
        </w:tc>
        <w:tc>
          <w:tcPr>
            <w:tcW w:w="1727" w:type="dxa"/>
          </w:tcPr>
          <w:p w:rsidR="000154D6" w:rsidRPr="000154D6" w:rsidRDefault="000154D6"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Тестирование</w:t>
            </w:r>
          </w:p>
        </w:tc>
        <w:tc>
          <w:tcPr>
            <w:tcW w:w="930" w:type="dxa"/>
          </w:tcPr>
          <w:p w:rsidR="000154D6" w:rsidRDefault="000D2733" w:rsidP="00731240">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3</w:t>
            </w:r>
          </w:p>
          <w:p w:rsidR="000154D6" w:rsidRDefault="000154D6" w:rsidP="00731240">
            <w:pPr>
              <w:spacing w:after="0" w:line="240" w:lineRule="auto"/>
              <w:ind w:firstLine="567"/>
              <w:rPr>
                <w:rStyle w:val="apple-converted-space"/>
                <w:rFonts w:ascii="Times New Roman" w:hAnsi="Times New Roman" w:cs="Times New Roman"/>
                <w:sz w:val="24"/>
                <w:szCs w:val="24"/>
              </w:rPr>
            </w:pPr>
          </w:p>
          <w:p w:rsidR="000154D6" w:rsidRDefault="000154D6" w:rsidP="00731240">
            <w:pPr>
              <w:spacing w:after="0" w:line="240" w:lineRule="auto"/>
              <w:ind w:firstLine="567"/>
              <w:rPr>
                <w:rStyle w:val="apple-converted-space"/>
                <w:rFonts w:ascii="Times New Roman" w:hAnsi="Times New Roman" w:cs="Times New Roman"/>
                <w:sz w:val="24"/>
                <w:szCs w:val="24"/>
              </w:rPr>
            </w:pPr>
          </w:p>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p>
        </w:tc>
        <w:tc>
          <w:tcPr>
            <w:tcW w:w="626"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3</w:t>
            </w:r>
          </w:p>
        </w:tc>
        <w:tc>
          <w:tcPr>
            <w:tcW w:w="612"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w:t>
            </w:r>
          </w:p>
        </w:tc>
        <w:tc>
          <w:tcPr>
            <w:tcW w:w="626"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0</w:t>
            </w:r>
          </w:p>
        </w:tc>
        <w:tc>
          <w:tcPr>
            <w:tcW w:w="612"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0</w:t>
            </w:r>
          </w:p>
        </w:tc>
        <w:tc>
          <w:tcPr>
            <w:tcW w:w="1055" w:type="dxa"/>
          </w:tcPr>
          <w:p w:rsidR="000154D6" w:rsidRPr="000154D6" w:rsidRDefault="000154D6"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c>
          <w:tcPr>
            <w:tcW w:w="1597" w:type="dxa"/>
          </w:tcPr>
          <w:p w:rsidR="000154D6" w:rsidRPr="000154D6" w:rsidRDefault="000154D6" w:rsidP="00731240">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100%</w:t>
            </w:r>
          </w:p>
        </w:tc>
      </w:tr>
    </w:tbl>
    <w:p w:rsidR="000154D6" w:rsidRPr="000154D6" w:rsidRDefault="000154D6" w:rsidP="000154D6">
      <w:pPr>
        <w:spacing w:after="0" w:line="240" w:lineRule="auto"/>
        <w:ind w:firstLine="567"/>
        <w:rPr>
          <w:rStyle w:val="apple-converted-space"/>
          <w:rFonts w:ascii="Times New Roman" w:hAnsi="Times New Roman" w:cs="Times New Roman"/>
          <w:sz w:val="24"/>
          <w:szCs w:val="24"/>
        </w:rPr>
      </w:pPr>
    </w:p>
    <w:p w:rsidR="001F5E17" w:rsidRPr="000154D6" w:rsidRDefault="00B03CA3"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Выводы: Анализ результатов итоговой аттестации,  позволяет сделать вывод о том, что в школе, в целом, отработана система подготовки учащихся к государственной итоговой аттестации.  Всем обучающимся удалось преодолеть минимальный предел баллов , установленный по каждому предмету.</w:t>
      </w:r>
    </w:p>
    <w:p w:rsidR="001F5E17" w:rsidRPr="000154D6" w:rsidRDefault="00B03CA3" w:rsidP="002A6552">
      <w:pPr>
        <w:shd w:val="clear" w:color="auto" w:fill="FFFFFF"/>
        <w:spacing w:after="0" w:line="240" w:lineRule="auto"/>
        <w:ind w:firstLine="567"/>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 xml:space="preserve">        Рекомендации:</w:t>
      </w:r>
    </w:p>
    <w:p w:rsidR="001F5E17" w:rsidRPr="000154D6" w:rsidRDefault="00B03CA3" w:rsidP="002A6552">
      <w:pPr>
        <w:shd w:val="clear" w:color="auto" w:fill="FFFFFF"/>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Педагогическому коллективу продолжить системную работу над повышением качества подготовки к итоговой аттестации . Учителям русского языка и математики скорректировать урочную и внеурочную деятельность по предмету с учащимися в направлении повышения уровня грамотности и качества знаний по этим двум ведущим образовательным сферам, активизировать работу с обучающимся, имеющими низкий уровень усвоения знаний. Всем учителям-предметникам совершенствовать</w:t>
      </w:r>
      <w:r w:rsidR="000154D6">
        <w:rPr>
          <w:rStyle w:val="apple-converted-space"/>
          <w:rFonts w:ascii="Times New Roman" w:hAnsi="Times New Roman" w:cs="Times New Roman"/>
          <w:sz w:val="24"/>
          <w:szCs w:val="24"/>
        </w:rPr>
        <w:t xml:space="preserve"> формы работы по подготовке.</w:t>
      </w:r>
    </w:p>
    <w:p w:rsidR="001F5E17" w:rsidRPr="000154D6" w:rsidRDefault="001F5E17" w:rsidP="002A6552">
      <w:pPr>
        <w:shd w:val="clear" w:color="auto" w:fill="FFFFFF"/>
        <w:spacing w:after="0" w:line="240" w:lineRule="auto"/>
        <w:ind w:firstLine="567"/>
        <w:rPr>
          <w:rStyle w:val="apple-converted-space"/>
          <w:rFonts w:ascii="Times New Roman" w:hAnsi="Times New Roman" w:cs="Times New Roman"/>
          <w:sz w:val="24"/>
          <w:szCs w:val="24"/>
        </w:rPr>
      </w:pPr>
    </w:p>
    <w:p w:rsidR="000154D6" w:rsidRDefault="00B03CA3" w:rsidP="000D2733">
      <w:pPr>
        <w:shd w:val="clear" w:color="auto" w:fill="FFFFFF"/>
        <w:spacing w:after="0" w:line="240" w:lineRule="auto"/>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Анализ внутришкольного контроля.</w:t>
      </w:r>
    </w:p>
    <w:p w:rsidR="001F5E17" w:rsidRPr="000154D6" w:rsidRDefault="00B03CA3"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В течение года велась работа по проверке школьной документации.</w:t>
      </w:r>
    </w:p>
    <w:p w:rsidR="001F5E17" w:rsidRPr="000154D6" w:rsidRDefault="00B03CA3"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Цель: отслеживание выполнения инструкций по ведению журналов, дневников, календарно-тематического планирования, поурочных планов.    </w:t>
      </w:r>
    </w:p>
    <w:p w:rsidR="000154D6" w:rsidRDefault="00B03CA3"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Проверки показали, что все документы имеют удовлетворительный внешний вид, заполняются в соответствии с инструкцией по ведению перечисленных документов. Всеми классными руководителями своевременно заполняется электронный журнал bilimclass обучающихся, сводные ведомости пропущенных уроков.</w:t>
      </w:r>
    </w:p>
    <w:p w:rsidR="001F5E17" w:rsidRPr="000154D6" w:rsidRDefault="00B03CA3" w:rsidP="000154D6">
      <w:pPr>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Записи в журналах осуществляются учителями в соответствии с их учебной нагрузкой по тарификации, названия учебных предметов записаны в строгом соответствии с учебным планом школы на 2024 – 2025  учебный год. В конце года все этапы по четвертям и  годовым  завершены. После провед</w:t>
      </w:r>
      <w:r w:rsidR="000D2733">
        <w:rPr>
          <w:rStyle w:val="apple-converted-space"/>
          <w:rFonts w:ascii="Times New Roman" w:hAnsi="Times New Roman" w:cs="Times New Roman"/>
          <w:sz w:val="24"/>
          <w:szCs w:val="24"/>
        </w:rPr>
        <w:t>ения итоговой аттестации в 9</w:t>
      </w:r>
      <w:r w:rsidRPr="000154D6">
        <w:rPr>
          <w:rStyle w:val="apple-converted-space"/>
          <w:rFonts w:ascii="Times New Roman" w:hAnsi="Times New Roman" w:cs="Times New Roman"/>
          <w:sz w:val="24"/>
          <w:szCs w:val="24"/>
        </w:rPr>
        <w:t xml:space="preserve"> классах выс</w:t>
      </w:r>
      <w:r w:rsidR="000154D6">
        <w:rPr>
          <w:rStyle w:val="apple-converted-space"/>
          <w:rFonts w:ascii="Times New Roman" w:hAnsi="Times New Roman" w:cs="Times New Roman"/>
          <w:sz w:val="24"/>
          <w:szCs w:val="24"/>
        </w:rPr>
        <w:t xml:space="preserve">тавлены экзаменационные оценки </w:t>
      </w:r>
      <w:r w:rsidRPr="000154D6">
        <w:rPr>
          <w:rStyle w:val="apple-converted-space"/>
          <w:rFonts w:ascii="Times New Roman" w:hAnsi="Times New Roman" w:cs="Times New Roman"/>
          <w:sz w:val="24"/>
          <w:szCs w:val="24"/>
        </w:rPr>
        <w:t xml:space="preserve">и отправлены в управление образования.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Вместе с тем в ходе проверки были выявлены следующие недочеты и нарушения инструкции по ведению классных журналов:</w:t>
      </w:r>
    </w:p>
    <w:p w:rsidR="001F5E17" w:rsidRPr="000154D6" w:rsidRDefault="00B03CA3" w:rsidP="002A6552">
      <w:pPr>
        <w:numPr>
          <w:ilvl w:val="0"/>
          <w:numId w:val="2"/>
        </w:numPr>
        <w:autoSpaceDN w:val="0"/>
        <w:spacing w:after="0" w:line="240" w:lineRule="auto"/>
        <w:ind w:left="0"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допущены единичные исправления;</w:t>
      </w:r>
    </w:p>
    <w:p w:rsidR="001F5E17" w:rsidRPr="000154D6" w:rsidRDefault="00B03CA3" w:rsidP="002A6552">
      <w:pPr>
        <w:numPr>
          <w:ilvl w:val="0"/>
          <w:numId w:val="2"/>
        </w:numPr>
        <w:autoSpaceDN w:val="0"/>
        <w:spacing w:after="0" w:line="240" w:lineRule="auto"/>
        <w:ind w:left="0"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низкая накопляемость оценок по ряду предметов;</w:t>
      </w:r>
    </w:p>
    <w:p w:rsidR="00B03CA3" w:rsidRPr="000154D6" w:rsidRDefault="00B03CA3" w:rsidP="002A6552">
      <w:pPr>
        <w:tabs>
          <w:tab w:val="left" w:pos="720"/>
        </w:tabs>
        <w:autoSpaceDN w:val="0"/>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По плану внутришкольного контроля был проведен контроль за предметами: посещены уроки, проверены тетради, наличие поурочного плана к уроку, наглядность и методический материал к уроку. А также соответствие календарно-тематического планирования с поурочным планированием.</w:t>
      </w:r>
      <w:r w:rsidR="00AB62DC" w:rsidRPr="000154D6">
        <w:rPr>
          <w:rStyle w:val="apple-converted-space"/>
          <w:rFonts w:ascii="Times New Roman" w:hAnsi="Times New Roman" w:cs="Times New Roman"/>
          <w:sz w:val="24"/>
          <w:szCs w:val="24"/>
        </w:rPr>
        <w:t xml:space="preserve"> По каждому виду контроля имеются справки с выводами и рекомендацими.</w:t>
      </w:r>
    </w:p>
    <w:p w:rsidR="00B03CA3" w:rsidRPr="000154D6" w:rsidRDefault="00B03CA3" w:rsidP="002A6552">
      <w:pPr>
        <w:tabs>
          <w:tab w:val="left" w:pos="720"/>
        </w:tabs>
        <w:autoSpaceDN w:val="0"/>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lastRenderedPageBreak/>
        <w:t>Запланированные совещания при директоре, педагогические советы, методические советы провед</w:t>
      </w:r>
      <w:r w:rsidR="00AB62DC" w:rsidRPr="000154D6">
        <w:rPr>
          <w:rStyle w:val="apple-converted-space"/>
          <w:rFonts w:ascii="Times New Roman" w:hAnsi="Times New Roman" w:cs="Times New Roman"/>
          <w:sz w:val="24"/>
          <w:szCs w:val="24"/>
        </w:rPr>
        <w:t>ен</w:t>
      </w:r>
      <w:r w:rsidRPr="000154D6">
        <w:rPr>
          <w:rStyle w:val="apple-converted-space"/>
          <w:rFonts w:ascii="Times New Roman" w:hAnsi="Times New Roman" w:cs="Times New Roman"/>
          <w:sz w:val="24"/>
          <w:szCs w:val="24"/>
        </w:rPr>
        <w:t>ы согласно запланированным</w:t>
      </w:r>
      <w:r w:rsidR="000D2733">
        <w:rPr>
          <w:rStyle w:val="apple-converted-space"/>
          <w:rFonts w:ascii="Times New Roman" w:hAnsi="Times New Roman" w:cs="Times New Roman"/>
          <w:sz w:val="24"/>
          <w:szCs w:val="24"/>
        </w:rPr>
        <w:t xml:space="preserve"> </w:t>
      </w:r>
      <w:r w:rsidRPr="000154D6">
        <w:rPr>
          <w:rStyle w:val="apple-converted-space"/>
          <w:rFonts w:ascii="Times New Roman" w:hAnsi="Times New Roman" w:cs="Times New Roman"/>
          <w:sz w:val="24"/>
          <w:szCs w:val="24"/>
        </w:rPr>
        <w:t>срокам, написаны протокола</w:t>
      </w:r>
      <w:r w:rsidR="00AB62DC" w:rsidRPr="000154D6">
        <w:rPr>
          <w:rStyle w:val="apple-converted-space"/>
          <w:rFonts w:ascii="Times New Roman" w:hAnsi="Times New Roman" w:cs="Times New Roman"/>
          <w:sz w:val="24"/>
          <w:szCs w:val="24"/>
        </w:rPr>
        <w:t>.</w:t>
      </w:r>
    </w:p>
    <w:p w:rsidR="00AB62DC" w:rsidRPr="000154D6" w:rsidRDefault="00AB62DC" w:rsidP="002A6552">
      <w:pPr>
        <w:tabs>
          <w:tab w:val="left" w:pos="720"/>
        </w:tabs>
        <w:autoSpaceDN w:val="0"/>
        <w:spacing w:after="0" w:line="240" w:lineRule="auto"/>
        <w:ind w:firstLine="567"/>
        <w:rPr>
          <w:rStyle w:val="apple-converted-space"/>
          <w:rFonts w:ascii="Times New Roman" w:hAnsi="Times New Roman" w:cs="Times New Roman"/>
          <w:sz w:val="24"/>
          <w:szCs w:val="24"/>
          <w:lang w:val="kk-KZ"/>
        </w:rPr>
      </w:pPr>
      <w:r w:rsidRPr="000154D6">
        <w:rPr>
          <w:rStyle w:val="apple-converted-space"/>
          <w:rFonts w:ascii="Times New Roman" w:hAnsi="Times New Roman" w:cs="Times New Roman"/>
          <w:sz w:val="24"/>
          <w:szCs w:val="24"/>
        </w:rPr>
        <w:t>Запланированные выступления по программе Біртұтас тәрбие выполнены в полном объеме.</w:t>
      </w:r>
    </w:p>
    <w:p w:rsidR="001F5E17" w:rsidRPr="000154D6" w:rsidRDefault="001F5E17" w:rsidP="002A6552">
      <w:pPr>
        <w:autoSpaceDN w:val="0"/>
        <w:spacing w:after="0" w:line="240" w:lineRule="auto"/>
        <w:ind w:firstLine="567"/>
        <w:rPr>
          <w:rStyle w:val="apple-converted-space"/>
          <w:rFonts w:ascii="Times New Roman" w:hAnsi="Times New Roman" w:cs="Times New Roman"/>
          <w:sz w:val="24"/>
          <w:szCs w:val="24"/>
        </w:rPr>
      </w:pPr>
    </w:p>
    <w:p w:rsidR="001F5E17" w:rsidRPr="000154D6" w:rsidRDefault="00B03CA3" w:rsidP="002A6552">
      <w:pPr>
        <w:spacing w:after="0" w:line="240" w:lineRule="auto"/>
        <w:ind w:firstLine="567"/>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 xml:space="preserve">Выводы: </w:t>
      </w:r>
    </w:p>
    <w:p w:rsidR="001F5E17" w:rsidRPr="000154D6" w:rsidRDefault="000154D6" w:rsidP="000154D6">
      <w:pPr>
        <w:tabs>
          <w:tab w:val="left" w:pos="720"/>
        </w:tabs>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1.</w:t>
      </w:r>
      <w:r w:rsidR="00AB62DC" w:rsidRPr="000154D6">
        <w:rPr>
          <w:rStyle w:val="apple-converted-space"/>
          <w:rFonts w:ascii="Times New Roman" w:hAnsi="Times New Roman" w:cs="Times New Roman"/>
          <w:sz w:val="24"/>
          <w:szCs w:val="24"/>
        </w:rPr>
        <w:t>Электронные к</w:t>
      </w:r>
      <w:r w:rsidR="000D2733">
        <w:rPr>
          <w:rStyle w:val="apple-converted-space"/>
          <w:rFonts w:ascii="Times New Roman" w:hAnsi="Times New Roman" w:cs="Times New Roman"/>
          <w:sz w:val="24"/>
          <w:szCs w:val="24"/>
        </w:rPr>
        <w:t>лассные журналы 2-9</w:t>
      </w:r>
      <w:r w:rsidR="00B03CA3" w:rsidRPr="000154D6">
        <w:rPr>
          <w:rStyle w:val="apple-converted-space"/>
          <w:rFonts w:ascii="Times New Roman" w:hAnsi="Times New Roman" w:cs="Times New Roman"/>
          <w:sz w:val="24"/>
          <w:szCs w:val="24"/>
        </w:rPr>
        <w:t xml:space="preserve"> классов, журналы факультативных курсов на конец  2024-2025 учебного года имеют удовлетворительный внешний вид, заполняются  учителями предметниками.</w:t>
      </w:r>
    </w:p>
    <w:p w:rsidR="001F5E17" w:rsidRPr="000154D6" w:rsidRDefault="000154D6" w:rsidP="000154D6">
      <w:pPr>
        <w:tabs>
          <w:tab w:val="left" w:pos="720"/>
        </w:tabs>
        <w:autoSpaceDN w:val="0"/>
        <w:spacing w:after="0" w:line="240" w:lineRule="auto"/>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2.</w:t>
      </w:r>
      <w:r w:rsidR="00B03CA3" w:rsidRPr="000154D6">
        <w:rPr>
          <w:rStyle w:val="apple-converted-space"/>
          <w:rFonts w:ascii="Times New Roman" w:hAnsi="Times New Roman" w:cs="Times New Roman"/>
          <w:sz w:val="24"/>
          <w:szCs w:val="24"/>
        </w:rPr>
        <w:t>Контроль за объективностью годовых оценок показал, что отметки учителями- предметниками выставлены преимущественно объективно.</w:t>
      </w:r>
    </w:p>
    <w:p w:rsidR="001F5E17" w:rsidRPr="000154D6" w:rsidRDefault="00B03CA3" w:rsidP="000154D6">
      <w:pPr>
        <w:tabs>
          <w:tab w:val="left" w:pos="720"/>
        </w:tabs>
        <w:autoSpaceDN w:val="0"/>
        <w:spacing w:after="0" w:line="240" w:lineRule="auto"/>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В ходе проверки выявлены недочеты, нарушения инструкции.</w:t>
      </w:r>
    </w:p>
    <w:p w:rsidR="001F5E17" w:rsidRPr="000154D6" w:rsidRDefault="00B03CA3" w:rsidP="002A6552">
      <w:pPr>
        <w:shd w:val="clear" w:color="auto" w:fill="FFFFFF"/>
        <w:spacing w:after="0" w:line="240" w:lineRule="auto"/>
        <w:ind w:firstLine="567"/>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Рекомендации по ведению журналов:</w:t>
      </w:r>
    </w:p>
    <w:p w:rsidR="001F5E17" w:rsidRPr="000154D6" w:rsidRDefault="000D2733" w:rsidP="002A6552">
      <w:pPr>
        <w:shd w:val="clear" w:color="auto" w:fill="FFFFFF"/>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классным руководителям 2-9</w:t>
      </w:r>
      <w:r w:rsidR="00B03CA3" w:rsidRPr="000154D6">
        <w:rPr>
          <w:rStyle w:val="apple-converted-space"/>
          <w:rFonts w:ascii="Times New Roman" w:hAnsi="Times New Roman" w:cs="Times New Roman"/>
          <w:sz w:val="24"/>
          <w:szCs w:val="24"/>
        </w:rPr>
        <w:t xml:space="preserve"> классов продолжить работу по контролю за посещаемостью учащимися учебных занятий;</w:t>
      </w:r>
    </w:p>
    <w:p w:rsidR="001F5E17" w:rsidRPr="000154D6" w:rsidRDefault="00B03CA3" w:rsidP="002A6552">
      <w:pPr>
        <w:shd w:val="clear" w:color="auto" w:fill="FFFFFF"/>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учителям-предме</w:t>
      </w:r>
      <w:r w:rsidR="00AB62DC" w:rsidRPr="000154D6">
        <w:rPr>
          <w:rStyle w:val="apple-converted-space"/>
          <w:rFonts w:ascii="Times New Roman" w:hAnsi="Times New Roman" w:cs="Times New Roman"/>
          <w:sz w:val="24"/>
          <w:szCs w:val="24"/>
        </w:rPr>
        <w:t>тникам не допускать исправлений</w:t>
      </w:r>
      <w:r w:rsidRPr="000154D6">
        <w:rPr>
          <w:rStyle w:val="apple-converted-space"/>
          <w:rFonts w:ascii="Times New Roman" w:hAnsi="Times New Roman" w:cs="Times New Roman"/>
          <w:sz w:val="24"/>
          <w:szCs w:val="24"/>
        </w:rPr>
        <w:t>, вовремя выставлять оценки за проведенные суммативные, практические работы.</w:t>
      </w:r>
    </w:p>
    <w:p w:rsidR="001F5E17" w:rsidRPr="000154D6" w:rsidRDefault="00B03CA3" w:rsidP="002A6552">
      <w:pPr>
        <w:shd w:val="clear" w:color="auto" w:fill="FFFFFF"/>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Проверка состояния тетрадей показала, что во всех классах и по всем предметам ведутся тетради, домашние работы выполняются 85 %учащихся регулярно. Объем домашних заданий соответствует нормам. Орфографический режим соблюдается. Количество письменных работ соответствует календарно-тематическому планированию.</w:t>
      </w:r>
    </w:p>
    <w:p w:rsidR="001F5E17" w:rsidRPr="000154D6" w:rsidRDefault="00B03CA3" w:rsidP="002A6552">
      <w:pPr>
        <w:shd w:val="clear" w:color="auto" w:fill="FFFFFF"/>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Даны рекомендации проводить работы над ошибками регулярно, давать учащимся индивидуальные задания.</w:t>
      </w:r>
    </w:p>
    <w:p w:rsidR="001F5E17" w:rsidRPr="000154D6" w:rsidRDefault="001F5E17" w:rsidP="002A6552">
      <w:pPr>
        <w:shd w:val="clear" w:color="auto" w:fill="FFFFFF"/>
        <w:spacing w:after="0" w:line="240" w:lineRule="auto"/>
        <w:ind w:firstLine="567"/>
        <w:rPr>
          <w:rStyle w:val="apple-converted-space"/>
          <w:rFonts w:ascii="Times New Roman" w:hAnsi="Times New Roman" w:cs="Times New Roman"/>
          <w:sz w:val="24"/>
          <w:szCs w:val="24"/>
        </w:rPr>
      </w:pPr>
    </w:p>
    <w:p w:rsidR="001F5E17" w:rsidRPr="000154D6" w:rsidRDefault="00B03CA3" w:rsidP="000154D6">
      <w:pPr>
        <w:shd w:val="clear" w:color="auto" w:fill="FFFFFF"/>
        <w:spacing w:after="0" w:line="240" w:lineRule="auto"/>
        <w:rPr>
          <w:rStyle w:val="apple-converted-space"/>
          <w:rFonts w:ascii="Times New Roman" w:hAnsi="Times New Roman" w:cs="Times New Roman"/>
          <w:b/>
          <w:sz w:val="24"/>
          <w:szCs w:val="24"/>
        </w:rPr>
      </w:pPr>
      <w:r w:rsidRPr="000154D6">
        <w:rPr>
          <w:rStyle w:val="apple-converted-space"/>
          <w:rFonts w:ascii="Times New Roman" w:hAnsi="Times New Roman" w:cs="Times New Roman"/>
          <w:b/>
          <w:sz w:val="24"/>
          <w:szCs w:val="24"/>
        </w:rPr>
        <w:t>Анализ методической деятельности школы.</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Методическая ра</w:t>
      </w:r>
      <w:r w:rsidR="00AB62DC" w:rsidRPr="000154D6">
        <w:rPr>
          <w:rStyle w:val="apple-converted-space"/>
          <w:rFonts w:ascii="Times New Roman" w:hAnsi="Times New Roman" w:cs="Times New Roman"/>
          <w:sz w:val="24"/>
          <w:szCs w:val="24"/>
        </w:rPr>
        <w:t>бота  в 2024-2025</w:t>
      </w:r>
      <w:r w:rsidRPr="000154D6">
        <w:rPr>
          <w:rStyle w:val="apple-converted-space"/>
          <w:rFonts w:ascii="Times New Roman" w:hAnsi="Times New Roman" w:cs="Times New Roman"/>
          <w:sz w:val="24"/>
          <w:szCs w:val="24"/>
        </w:rPr>
        <w:t xml:space="preserve">  учебном году была ориентирована на реализацию стратегических направлений развития  школы, задач, определённых в качестве приоритетных в результате анализа предыдущего учебного года: </w:t>
      </w:r>
    </w:p>
    <w:p w:rsidR="001F5E17" w:rsidRPr="000154D6" w:rsidRDefault="00AB62DC" w:rsidP="002A6552">
      <w:pPr>
        <w:spacing w:after="0" w:line="240" w:lineRule="auto"/>
        <w:ind w:firstLine="567"/>
        <w:jc w:val="both"/>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В 2024 -2025</w:t>
      </w:r>
      <w:r w:rsidR="00B03CA3" w:rsidRPr="000154D6">
        <w:rPr>
          <w:rStyle w:val="apple-converted-space"/>
          <w:rFonts w:ascii="Times New Roman" w:hAnsi="Times New Roman" w:cs="Times New Roman"/>
          <w:sz w:val="24"/>
          <w:szCs w:val="24"/>
        </w:rPr>
        <w:t xml:space="preserve">  учебном году  методическая тема школы « Современные требования к качеству урока – ориентиры на обновление содержания образования ».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Цель: повышение теоретических и практических знаний педагогов в области методики проведения современного урока и его обще дидактического анализа.</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В планах М/О просматривается изучение нормативных документов, теории и методики предметов. Заседания в М/О проходят нетрадиционно, в форме «круглых столов», деловых игр, дискуссий, семинаров, практикумов. Для них характерна практическая направленность: учителя обмениваются опытом работы, посещают открытые уроки, отбирают материал к наиболее трудным темам.     Отсюда основными формами методической работы являлись:</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1.Тематические педсоветы.</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2.Заседания школьных методических объединений.</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3.Работа над тематикой самообразования.</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4.Открытые уроки и их анализ.</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5.Взаимопосещение уроков.</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6.Проведение предметных недель.</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7. Школьные олимпиады.</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8.Смотры знаний учащихся.</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9. Внеурочная деятельность.</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Проделана большая работа по всем перечисленным выше направлениям, получены и проанализированы результаты, позволяющие двигаться вперед и продолжать эту же работу.</w:t>
      </w:r>
    </w:p>
    <w:p w:rsidR="001F5E17" w:rsidRPr="00731240" w:rsidRDefault="00B03CA3" w:rsidP="002A6552">
      <w:pPr>
        <w:spacing w:after="0" w:line="240" w:lineRule="auto"/>
        <w:ind w:firstLine="567"/>
        <w:rPr>
          <w:rStyle w:val="apple-converted-space"/>
          <w:rFonts w:ascii="Times New Roman" w:hAnsi="Times New Roman" w:cs="Times New Roman"/>
          <w:b/>
          <w:sz w:val="24"/>
          <w:szCs w:val="24"/>
        </w:rPr>
      </w:pPr>
      <w:r w:rsidRPr="00731240">
        <w:rPr>
          <w:rStyle w:val="apple-converted-space"/>
          <w:rFonts w:ascii="Times New Roman" w:hAnsi="Times New Roman" w:cs="Times New Roman"/>
          <w:b/>
          <w:sz w:val="24"/>
          <w:szCs w:val="24"/>
        </w:rPr>
        <w:t xml:space="preserve">                              Тематические педсоветы.</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В течение года проведено 7 тематических педсовета:</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 «Об особенностях учебно –</w:t>
      </w:r>
      <w:r w:rsidR="00AB62DC" w:rsidRPr="000154D6">
        <w:rPr>
          <w:rStyle w:val="apple-converted-space"/>
          <w:rFonts w:ascii="Times New Roman" w:hAnsi="Times New Roman" w:cs="Times New Roman"/>
          <w:sz w:val="24"/>
          <w:szCs w:val="24"/>
        </w:rPr>
        <w:t xml:space="preserve"> воспитательного процесса в 2024 – 2025</w:t>
      </w:r>
      <w:r w:rsidRPr="000154D6">
        <w:rPr>
          <w:rStyle w:val="apple-converted-space"/>
          <w:rFonts w:ascii="Times New Roman" w:hAnsi="Times New Roman" w:cs="Times New Roman"/>
          <w:sz w:val="24"/>
          <w:szCs w:val="24"/>
        </w:rPr>
        <w:t xml:space="preserve"> учебном году».</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 «Мотивация учебной деятельности учащихся и обеспечение условий для ее развития(мастеркласс)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3. Коучинг «Формирование функциональной грамотности на уроках математике».</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lastRenderedPageBreak/>
        <w:t>4. «Внеурочная деятельность как системообразующая составляющая воспитательного процесса».</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5. «Допуск учащихся 9</w:t>
      </w:r>
      <w:r w:rsidR="00AB62DC" w:rsidRPr="000154D6">
        <w:rPr>
          <w:rStyle w:val="apple-converted-space"/>
          <w:rFonts w:ascii="Times New Roman" w:hAnsi="Times New Roman" w:cs="Times New Roman"/>
          <w:sz w:val="24"/>
          <w:szCs w:val="24"/>
        </w:rPr>
        <w:t xml:space="preserve"> классов</w:t>
      </w:r>
      <w:r w:rsidRPr="000154D6">
        <w:rPr>
          <w:rStyle w:val="apple-converted-space"/>
          <w:rFonts w:ascii="Times New Roman" w:hAnsi="Times New Roman" w:cs="Times New Roman"/>
          <w:sz w:val="24"/>
          <w:szCs w:val="24"/>
        </w:rPr>
        <w:t xml:space="preserve"> к итоговой аттестации».</w:t>
      </w:r>
    </w:p>
    <w:p w:rsidR="001F5E17" w:rsidRPr="000154D6" w:rsidRDefault="00AB62DC"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6. «О завершении 2024 -2025</w:t>
      </w:r>
      <w:r w:rsidR="00B03CA3" w:rsidRPr="000154D6">
        <w:rPr>
          <w:rStyle w:val="apple-converted-space"/>
          <w:rFonts w:ascii="Times New Roman" w:hAnsi="Times New Roman" w:cs="Times New Roman"/>
          <w:sz w:val="24"/>
          <w:szCs w:val="24"/>
        </w:rPr>
        <w:t xml:space="preserve"> учебного года: перевод учащихся 1-4, 5-8</w:t>
      </w:r>
      <w:r w:rsidR="000D2733">
        <w:rPr>
          <w:rStyle w:val="apple-converted-space"/>
          <w:rFonts w:ascii="Times New Roman" w:hAnsi="Times New Roman" w:cs="Times New Roman"/>
          <w:sz w:val="24"/>
          <w:szCs w:val="24"/>
        </w:rPr>
        <w:t xml:space="preserve"> </w:t>
      </w:r>
      <w:r w:rsidR="00B03CA3" w:rsidRPr="000154D6">
        <w:rPr>
          <w:rStyle w:val="apple-converted-space"/>
          <w:rFonts w:ascii="Times New Roman" w:hAnsi="Times New Roman" w:cs="Times New Roman"/>
          <w:sz w:val="24"/>
          <w:szCs w:val="24"/>
        </w:rPr>
        <w:t>классов в следующий классов; организация летнего отдыха учащихся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7 « Результаты итоговой аттестации учащихся 9</w:t>
      </w:r>
      <w:r w:rsidR="000D7925" w:rsidRPr="000154D6">
        <w:rPr>
          <w:rStyle w:val="apple-converted-space"/>
          <w:rFonts w:ascii="Times New Roman" w:hAnsi="Times New Roman" w:cs="Times New Roman"/>
          <w:sz w:val="24"/>
          <w:szCs w:val="24"/>
        </w:rPr>
        <w:t xml:space="preserve"> </w:t>
      </w:r>
      <w:r w:rsidRPr="000154D6">
        <w:rPr>
          <w:rStyle w:val="apple-converted-space"/>
          <w:rFonts w:ascii="Times New Roman" w:hAnsi="Times New Roman" w:cs="Times New Roman"/>
          <w:sz w:val="24"/>
          <w:szCs w:val="24"/>
        </w:rPr>
        <w:t xml:space="preserve"> класса за к</w:t>
      </w:r>
      <w:r w:rsidR="000D7925" w:rsidRPr="000154D6">
        <w:rPr>
          <w:rStyle w:val="apple-converted-space"/>
          <w:rFonts w:ascii="Times New Roman" w:hAnsi="Times New Roman" w:cs="Times New Roman"/>
          <w:sz w:val="24"/>
          <w:szCs w:val="24"/>
        </w:rPr>
        <w:t xml:space="preserve">урс основного среднего </w:t>
      </w:r>
      <w:r w:rsidRPr="000154D6">
        <w:rPr>
          <w:rStyle w:val="apple-converted-space"/>
          <w:rFonts w:ascii="Times New Roman" w:hAnsi="Times New Roman" w:cs="Times New Roman"/>
          <w:sz w:val="24"/>
          <w:szCs w:val="24"/>
        </w:rPr>
        <w:t>образования</w:t>
      </w:r>
      <w:r w:rsidR="000D7925" w:rsidRPr="000154D6">
        <w:rPr>
          <w:rStyle w:val="apple-converted-space"/>
          <w:rFonts w:ascii="Times New Roman" w:hAnsi="Times New Roman" w:cs="Times New Roman"/>
          <w:sz w:val="24"/>
          <w:szCs w:val="24"/>
        </w:rPr>
        <w:t>, об общем среднем образовании</w:t>
      </w:r>
      <w:r w:rsidRPr="000154D6">
        <w:rPr>
          <w:rStyle w:val="apple-converted-space"/>
          <w:rFonts w:ascii="Times New Roman" w:hAnsi="Times New Roman" w:cs="Times New Roman"/>
          <w:sz w:val="24"/>
          <w:szCs w:val="24"/>
        </w:rPr>
        <w:t>»</w:t>
      </w:r>
    </w:p>
    <w:p w:rsidR="00897A9F" w:rsidRPr="000154D6" w:rsidRDefault="00897A9F"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Все запланированные заседания проведены согласно планированию, а также был внеочередной педагогический совет по аттестации педагогов.</w:t>
      </w:r>
    </w:p>
    <w:p w:rsidR="00897A9F" w:rsidRPr="000154D6" w:rsidRDefault="00897A9F"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Проведены совещания при директоре. Совещания при директоре проводились ежемесячно в конце месяце. Основные вопросы: </w:t>
      </w:r>
    </w:p>
    <w:p w:rsidR="00897A9F" w:rsidRPr="000154D6" w:rsidRDefault="00897A9F"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-Питание в школе, работа бракеражной комиссии:</w:t>
      </w:r>
    </w:p>
    <w:p w:rsidR="00897A9F" w:rsidRPr="000154D6" w:rsidRDefault="00897A9F"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Организация и проведение благотворительной акции «Дорога в школу»</w:t>
      </w:r>
      <w:r w:rsidR="008E163A" w:rsidRPr="000154D6">
        <w:rPr>
          <w:rStyle w:val="apple-converted-space"/>
          <w:rFonts w:ascii="Times New Roman" w:hAnsi="Times New Roman" w:cs="Times New Roman"/>
          <w:sz w:val="24"/>
          <w:szCs w:val="24"/>
        </w:rPr>
        <w:t>:</w:t>
      </w:r>
    </w:p>
    <w:p w:rsidR="008E163A" w:rsidRPr="000154D6" w:rsidRDefault="008E163A"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Мониторинг работы в системе «Күнделік», «Bilimklass»;</w:t>
      </w:r>
    </w:p>
    <w:p w:rsidR="008E163A" w:rsidRPr="000154D6" w:rsidRDefault="008E163A"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Работа школьной библиотеки в рамках реализации проекта «Читающая школа – читающая нация»</w:t>
      </w:r>
    </w:p>
    <w:p w:rsidR="008E163A" w:rsidRPr="000154D6" w:rsidRDefault="008E163A"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Контроль деятельности воспитателей мини-центра, КПП;</w:t>
      </w:r>
    </w:p>
    <w:p w:rsidR="008E163A" w:rsidRPr="000154D6" w:rsidRDefault="008E163A"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Профориент</w:t>
      </w:r>
      <w:r w:rsidR="00292785">
        <w:rPr>
          <w:rStyle w:val="apple-converted-space"/>
          <w:rFonts w:ascii="Times New Roman" w:hAnsi="Times New Roman" w:cs="Times New Roman"/>
          <w:sz w:val="24"/>
          <w:szCs w:val="24"/>
        </w:rPr>
        <w:t>ационная работа с учащимися 9 класса</w:t>
      </w:r>
      <w:r w:rsidRPr="000154D6">
        <w:rPr>
          <w:rStyle w:val="apple-converted-space"/>
          <w:rFonts w:ascii="Times New Roman" w:hAnsi="Times New Roman" w:cs="Times New Roman"/>
          <w:sz w:val="24"/>
          <w:szCs w:val="24"/>
        </w:rPr>
        <w:t>.</w:t>
      </w:r>
    </w:p>
    <w:p w:rsidR="008E163A" w:rsidRPr="000154D6" w:rsidRDefault="008E163A" w:rsidP="002A6552">
      <w:pPr>
        <w:spacing w:after="0" w:line="240" w:lineRule="auto"/>
        <w:ind w:firstLine="567"/>
        <w:rPr>
          <w:rStyle w:val="apple-converted-space"/>
          <w:rFonts w:ascii="Times New Roman" w:hAnsi="Times New Roman" w:cs="Times New Roman"/>
          <w:sz w:val="24"/>
          <w:szCs w:val="24"/>
        </w:rPr>
      </w:pPr>
    </w:p>
    <w:p w:rsidR="000D7925" w:rsidRPr="000154D6" w:rsidRDefault="000D7925"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За 2024 – 2025</w:t>
      </w:r>
      <w:r w:rsidR="00B03CA3" w:rsidRPr="000154D6">
        <w:rPr>
          <w:rStyle w:val="apple-converted-space"/>
          <w:rFonts w:ascii="Times New Roman" w:hAnsi="Times New Roman" w:cs="Times New Roman"/>
          <w:sz w:val="24"/>
          <w:szCs w:val="24"/>
        </w:rPr>
        <w:t>учебный год учи</w:t>
      </w:r>
      <w:r w:rsidRPr="000154D6">
        <w:rPr>
          <w:rStyle w:val="apple-converted-space"/>
          <w:rFonts w:ascii="Times New Roman" w:hAnsi="Times New Roman" w:cs="Times New Roman"/>
          <w:sz w:val="24"/>
          <w:szCs w:val="24"/>
        </w:rPr>
        <w:t>т</w:t>
      </w:r>
      <w:r w:rsidR="00F84F22">
        <w:rPr>
          <w:rStyle w:val="apple-converted-space"/>
          <w:rFonts w:ascii="Times New Roman" w:hAnsi="Times New Roman" w:cs="Times New Roman"/>
          <w:sz w:val="24"/>
          <w:szCs w:val="24"/>
        </w:rPr>
        <w:t>елями-предметниками было дано 11</w:t>
      </w:r>
      <w:r w:rsidR="00B03CA3" w:rsidRPr="000154D6">
        <w:rPr>
          <w:rStyle w:val="apple-converted-space"/>
          <w:rFonts w:ascii="Times New Roman" w:hAnsi="Times New Roman" w:cs="Times New Roman"/>
          <w:sz w:val="24"/>
          <w:szCs w:val="24"/>
        </w:rPr>
        <w:t xml:space="preserve"> открытых уроков. </w:t>
      </w:r>
      <w:r w:rsidRPr="000154D6">
        <w:rPr>
          <w:rStyle w:val="apple-converted-space"/>
          <w:rFonts w:ascii="Times New Roman" w:hAnsi="Times New Roman" w:cs="Times New Roman"/>
          <w:sz w:val="24"/>
          <w:szCs w:val="24"/>
        </w:rPr>
        <w:t xml:space="preserve">Открытые уроки проводились согласно графику проведения открытых уроков </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Открытые уроки показали, что учителя работают творчески, используют инновационные технологии, стремятся развивать способности учащихся, заинтересовать их своим уроком, но это не всегда получается.      Наблюдается повышение  использования  ИКТ учителями-предметниками  на уроках.Эти уроки на 100% заинтересовывают учащихся. Развивают их познавательную и творческую активность. Проведенные уроки показывают, что учителя владеют компетентностью в области организации учебной деятельности, постановки целей и задач педагогической деятельности, мотивирования обучающихся, информационной основы педагогической деятельности,</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Было организовано взаимопосещение уроков, для обмена опытом и контролем со стороны администрации школы за выполнением учебного плана.   Взаимопосещение уроков помогает педагогам менять свое отношение к учебным ЗУНам: они становятся не самоцелью обучения, а средством развития социально- значимых качеств личности; совершенствовать формы и методы обучения.</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В целом все уроки учителей методически построены правильно, интересные и разнообразные.</w:t>
      </w:r>
    </w:p>
    <w:p w:rsidR="001F5E17"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В  своей работе  учителя  используют  имеющиеся  программы   по  всем   предметам, широко  применяя  учебно – наглядные  пособия,  демонстрационные  карточки,  раздаточный материал,  учебные  видеофильмы, компьютер .  Проводятся  уроки с использованием  информационных технологий.  К сожалению,  не  всегда   существует  возможность   использовать  в своей педагогической практике  ИКТ.</w:t>
      </w:r>
    </w:p>
    <w:p w:rsidR="00F60208" w:rsidRPr="000154D6" w:rsidRDefault="00B03CA3"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Были рекомендации: проводить физминутки, использовать в учебных занятиях индивидуальные задания, более тщательно готовиться к занятиям, разнообразить, использовать на уроках ИКТ. Рекомендации в основном учителями учитываются.</w:t>
      </w:r>
      <w:r w:rsidR="00F60208" w:rsidRPr="000154D6">
        <w:rPr>
          <w:rStyle w:val="apple-converted-space"/>
          <w:rFonts w:ascii="Times New Roman" w:hAnsi="Times New Roman" w:cs="Times New Roman"/>
          <w:sz w:val="24"/>
          <w:szCs w:val="24"/>
        </w:rPr>
        <w:t xml:space="preserve"> </w:t>
      </w:r>
      <w:r w:rsidR="00F60208" w:rsidRPr="00731240">
        <w:rPr>
          <w:rStyle w:val="apple-converted-space"/>
          <w:rFonts w:ascii="Times New Roman" w:hAnsi="Times New Roman" w:cs="Times New Roman"/>
          <w:b/>
          <w:sz w:val="24"/>
          <w:szCs w:val="24"/>
        </w:rPr>
        <w:t>Цель</w:t>
      </w:r>
      <w:r w:rsidR="00F60208" w:rsidRPr="000154D6">
        <w:rPr>
          <w:rStyle w:val="apple-converted-space"/>
          <w:rFonts w:ascii="Times New Roman" w:hAnsi="Times New Roman" w:cs="Times New Roman"/>
          <w:sz w:val="24"/>
          <w:szCs w:val="24"/>
        </w:rPr>
        <w:t>: Определение эффективных подходов в формированию нравственных ценностей учащихся в учебно-воспитательном процессе.</w:t>
      </w:r>
    </w:p>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Все предметные недели, неделя молодых педагогов, неделя языков проведены в срок. Все проведенные мероприятия, открытые уроки опубликованы в соц. сети. Все отчеты предоставлены в срок. Все предметные недели выставлены на сайт школы с планами и отчетами</w:t>
      </w:r>
      <w:r w:rsidR="00F84F22">
        <w:rPr>
          <w:rStyle w:val="apple-converted-space"/>
          <w:rFonts w:ascii="Times New Roman" w:hAnsi="Times New Roman" w:cs="Times New Roman"/>
          <w:sz w:val="24"/>
          <w:szCs w:val="24"/>
        </w:rPr>
        <w:t>.</w:t>
      </w:r>
    </w:p>
    <w:tbl>
      <w:tblPr>
        <w:tblStyle w:val="4"/>
        <w:tblpPr w:leftFromText="180" w:rightFromText="180" w:vertAnchor="text" w:horzAnchor="margin" w:tblpY="206"/>
        <w:tblW w:w="10314" w:type="dxa"/>
        <w:tblLook w:val="04A0"/>
      </w:tblPr>
      <w:tblGrid>
        <w:gridCol w:w="664"/>
        <w:gridCol w:w="7099"/>
        <w:gridCol w:w="2551"/>
      </w:tblGrid>
      <w:tr w:rsidR="00F60208" w:rsidRPr="000154D6" w:rsidTr="00731240">
        <w:trPr>
          <w:trHeight w:val="146"/>
        </w:trPr>
        <w:tc>
          <w:tcPr>
            <w:tcW w:w="664"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bookmarkStart w:id="1" w:name="_Hlk200888012"/>
            <w:r w:rsidRPr="000154D6">
              <w:rPr>
                <w:rStyle w:val="apple-converted-space"/>
                <w:rFonts w:ascii="Times New Roman" w:hAnsi="Times New Roman" w:cs="Times New Roman"/>
                <w:sz w:val="24"/>
                <w:szCs w:val="24"/>
              </w:rPr>
              <w:t>№</w:t>
            </w:r>
          </w:p>
        </w:tc>
        <w:tc>
          <w:tcPr>
            <w:tcW w:w="7099"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Предметные недели</w:t>
            </w:r>
          </w:p>
        </w:tc>
        <w:tc>
          <w:tcPr>
            <w:tcW w:w="2551"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сроки</w:t>
            </w:r>
          </w:p>
        </w:tc>
      </w:tr>
      <w:tr w:rsidR="00F60208" w:rsidRPr="000154D6" w:rsidTr="00731240">
        <w:trPr>
          <w:trHeight w:val="146"/>
        </w:trPr>
        <w:tc>
          <w:tcPr>
            <w:tcW w:w="664"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w:t>
            </w:r>
          </w:p>
        </w:tc>
        <w:tc>
          <w:tcPr>
            <w:tcW w:w="7099"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Международный день языков</w:t>
            </w:r>
          </w:p>
        </w:tc>
        <w:tc>
          <w:tcPr>
            <w:tcW w:w="2551"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5-13 сентября</w:t>
            </w:r>
          </w:p>
        </w:tc>
      </w:tr>
      <w:tr w:rsidR="00F60208" w:rsidRPr="000154D6" w:rsidTr="00731240">
        <w:trPr>
          <w:trHeight w:val="146"/>
        </w:trPr>
        <w:tc>
          <w:tcPr>
            <w:tcW w:w="664"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w:t>
            </w:r>
          </w:p>
        </w:tc>
        <w:tc>
          <w:tcPr>
            <w:tcW w:w="7099"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Декада физической культуры и спорта</w:t>
            </w:r>
          </w:p>
        </w:tc>
        <w:tc>
          <w:tcPr>
            <w:tcW w:w="2551"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14-23 октября</w:t>
            </w:r>
          </w:p>
        </w:tc>
      </w:tr>
      <w:tr w:rsidR="00F60208" w:rsidRPr="000154D6" w:rsidTr="00731240">
        <w:trPr>
          <w:trHeight w:val="146"/>
        </w:trPr>
        <w:tc>
          <w:tcPr>
            <w:tcW w:w="664"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3</w:t>
            </w:r>
          </w:p>
        </w:tc>
        <w:tc>
          <w:tcPr>
            <w:tcW w:w="7099"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Неделя истории, всемирная история, основы права</w:t>
            </w:r>
          </w:p>
        </w:tc>
        <w:tc>
          <w:tcPr>
            <w:tcW w:w="2551"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24-31 октября</w:t>
            </w:r>
          </w:p>
        </w:tc>
      </w:tr>
      <w:tr w:rsidR="00F60208" w:rsidRPr="000154D6" w:rsidTr="00731240">
        <w:trPr>
          <w:trHeight w:val="146"/>
        </w:trPr>
        <w:tc>
          <w:tcPr>
            <w:tcW w:w="664"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lastRenderedPageBreak/>
              <w:t>4</w:t>
            </w:r>
          </w:p>
        </w:tc>
        <w:tc>
          <w:tcPr>
            <w:tcW w:w="7099"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Неделя «Полиглот» английский язык, русский язык и литература</w:t>
            </w:r>
          </w:p>
        </w:tc>
        <w:tc>
          <w:tcPr>
            <w:tcW w:w="2551"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11-22 октября</w:t>
            </w:r>
          </w:p>
        </w:tc>
      </w:tr>
      <w:tr w:rsidR="00F60208" w:rsidRPr="000154D6" w:rsidTr="00731240">
        <w:trPr>
          <w:trHeight w:val="146"/>
        </w:trPr>
        <w:tc>
          <w:tcPr>
            <w:tcW w:w="664"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5</w:t>
            </w:r>
          </w:p>
        </w:tc>
        <w:tc>
          <w:tcPr>
            <w:tcW w:w="7099"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Неделя классных руководителей</w:t>
            </w:r>
          </w:p>
        </w:tc>
        <w:tc>
          <w:tcPr>
            <w:tcW w:w="2551"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25 ноября -06 декабря</w:t>
            </w:r>
          </w:p>
        </w:tc>
      </w:tr>
      <w:tr w:rsidR="00F60208" w:rsidRPr="000154D6" w:rsidTr="00731240">
        <w:trPr>
          <w:trHeight w:val="374"/>
        </w:trPr>
        <w:tc>
          <w:tcPr>
            <w:tcW w:w="664"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6</w:t>
            </w:r>
          </w:p>
        </w:tc>
        <w:tc>
          <w:tcPr>
            <w:tcW w:w="7099"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Неделя «МИФ» </w:t>
            </w:r>
          </w:p>
        </w:tc>
        <w:tc>
          <w:tcPr>
            <w:tcW w:w="2551"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13-22 января</w:t>
            </w:r>
          </w:p>
        </w:tc>
      </w:tr>
      <w:tr w:rsidR="00F60208" w:rsidRPr="000154D6" w:rsidTr="00731240">
        <w:trPr>
          <w:trHeight w:val="146"/>
        </w:trPr>
        <w:tc>
          <w:tcPr>
            <w:tcW w:w="664"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7</w:t>
            </w:r>
          </w:p>
        </w:tc>
        <w:tc>
          <w:tcPr>
            <w:tcW w:w="7099"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Неделя «Искусства» (музыка, художественный труд, технология, изобразительное искусство)</w:t>
            </w:r>
          </w:p>
        </w:tc>
        <w:tc>
          <w:tcPr>
            <w:tcW w:w="2551"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23-31 января</w:t>
            </w:r>
          </w:p>
        </w:tc>
      </w:tr>
      <w:tr w:rsidR="00F60208" w:rsidRPr="000154D6" w:rsidTr="00731240">
        <w:trPr>
          <w:trHeight w:val="146"/>
        </w:trPr>
        <w:tc>
          <w:tcPr>
            <w:tcW w:w="664"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8</w:t>
            </w:r>
          </w:p>
        </w:tc>
        <w:tc>
          <w:tcPr>
            <w:tcW w:w="7099"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Неделя «Искусство слова» (казахский язык и литература)</w:t>
            </w:r>
          </w:p>
        </w:tc>
        <w:tc>
          <w:tcPr>
            <w:tcW w:w="2551"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03-12 февраля</w:t>
            </w:r>
          </w:p>
        </w:tc>
      </w:tr>
      <w:tr w:rsidR="00F60208" w:rsidRPr="000154D6" w:rsidTr="00731240">
        <w:trPr>
          <w:trHeight w:val="146"/>
        </w:trPr>
        <w:tc>
          <w:tcPr>
            <w:tcW w:w="664"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9</w:t>
            </w:r>
          </w:p>
        </w:tc>
        <w:tc>
          <w:tcPr>
            <w:tcW w:w="7099" w:type="dxa"/>
          </w:tcPr>
          <w:p w:rsidR="00F60208" w:rsidRPr="000154D6" w:rsidRDefault="00387F27" w:rsidP="002A6552">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Неделя «Молодого</w:t>
            </w:r>
            <w:r w:rsidR="00F60208" w:rsidRPr="000154D6">
              <w:rPr>
                <w:rStyle w:val="apple-converted-space"/>
                <w:rFonts w:ascii="Times New Roman" w:hAnsi="Times New Roman" w:cs="Times New Roman"/>
                <w:sz w:val="24"/>
                <w:szCs w:val="24"/>
              </w:rPr>
              <w:t xml:space="preserve"> педагога»</w:t>
            </w:r>
          </w:p>
        </w:tc>
        <w:tc>
          <w:tcPr>
            <w:tcW w:w="2551"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03- 10 марта</w:t>
            </w:r>
          </w:p>
        </w:tc>
      </w:tr>
      <w:tr w:rsidR="00F60208" w:rsidRPr="000154D6" w:rsidTr="00731240">
        <w:trPr>
          <w:trHeight w:val="146"/>
        </w:trPr>
        <w:tc>
          <w:tcPr>
            <w:tcW w:w="664"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10</w:t>
            </w:r>
          </w:p>
        </w:tc>
        <w:tc>
          <w:tcPr>
            <w:tcW w:w="7099"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Неделя начальных классов</w:t>
            </w:r>
          </w:p>
        </w:tc>
        <w:tc>
          <w:tcPr>
            <w:tcW w:w="2551"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07-14 апреля</w:t>
            </w:r>
          </w:p>
        </w:tc>
      </w:tr>
      <w:tr w:rsidR="00F60208" w:rsidRPr="000154D6" w:rsidTr="00731240">
        <w:trPr>
          <w:trHeight w:val="146"/>
        </w:trPr>
        <w:tc>
          <w:tcPr>
            <w:tcW w:w="664"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11</w:t>
            </w:r>
          </w:p>
        </w:tc>
        <w:tc>
          <w:tcPr>
            <w:tcW w:w="7099"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Неделя химии, биологии, географии</w:t>
            </w:r>
          </w:p>
        </w:tc>
        <w:tc>
          <w:tcPr>
            <w:tcW w:w="2551"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21-30 апреля</w:t>
            </w:r>
          </w:p>
        </w:tc>
      </w:tr>
      <w:tr w:rsidR="00F60208" w:rsidRPr="000154D6" w:rsidTr="00731240">
        <w:trPr>
          <w:trHeight w:val="146"/>
        </w:trPr>
        <w:tc>
          <w:tcPr>
            <w:tcW w:w="664"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12</w:t>
            </w:r>
          </w:p>
        </w:tc>
        <w:tc>
          <w:tcPr>
            <w:tcW w:w="7099"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Неделя научных проектов</w:t>
            </w:r>
          </w:p>
        </w:tc>
        <w:tc>
          <w:tcPr>
            <w:tcW w:w="2551" w:type="dxa"/>
          </w:tcPr>
          <w:p w:rsidR="00F60208" w:rsidRPr="000154D6" w:rsidRDefault="00F60208" w:rsidP="002A6552">
            <w:pPr>
              <w:spacing w:after="0" w:line="240" w:lineRule="auto"/>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12-19 мая</w:t>
            </w:r>
          </w:p>
        </w:tc>
      </w:tr>
    </w:tbl>
    <w:bookmarkEnd w:id="1"/>
    <w:p w:rsidR="00380733" w:rsidRPr="000154D6" w:rsidRDefault="00380733" w:rsidP="00731240">
      <w:pPr>
        <w:spacing w:after="0" w:line="240" w:lineRule="auto"/>
        <w:ind w:firstLine="567"/>
        <w:rPr>
          <w:rStyle w:val="apple-converted-space"/>
          <w:rFonts w:ascii="Times New Roman" w:hAnsi="Times New Roman" w:cs="Times New Roman"/>
          <w:sz w:val="24"/>
          <w:szCs w:val="24"/>
        </w:rPr>
      </w:pPr>
      <w:r w:rsidRPr="00731240">
        <w:rPr>
          <w:rStyle w:val="apple-converted-space"/>
          <w:rFonts w:ascii="Times New Roman" w:hAnsi="Times New Roman" w:cs="Times New Roman"/>
          <w:b/>
          <w:sz w:val="24"/>
          <w:szCs w:val="24"/>
        </w:rPr>
        <w:t>Выводы</w:t>
      </w:r>
      <w:r w:rsidRPr="000154D6">
        <w:rPr>
          <w:rStyle w:val="apple-converted-space"/>
          <w:rFonts w:ascii="Times New Roman" w:hAnsi="Times New Roman" w:cs="Times New Roman"/>
          <w:sz w:val="24"/>
          <w:szCs w:val="24"/>
        </w:rPr>
        <w:t>:</w:t>
      </w:r>
    </w:p>
    <w:p w:rsidR="00380733" w:rsidRPr="000154D6" w:rsidRDefault="00380733" w:rsidP="002A6552">
      <w:pPr>
        <w:pStyle w:val="a7"/>
        <w:numPr>
          <w:ilvl w:val="0"/>
          <w:numId w:val="4"/>
        </w:numPr>
        <w:spacing w:after="0" w:line="240" w:lineRule="auto"/>
        <w:ind w:left="0"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Учителя- предметники в ходе предметных недель проявили хорошие организаторские способности, умение создавать праздничную атмосферу. </w:t>
      </w:r>
    </w:p>
    <w:p w:rsidR="00380733" w:rsidRPr="000154D6" w:rsidRDefault="00380733" w:rsidP="002A6552">
      <w:pPr>
        <w:pStyle w:val="a7"/>
        <w:numPr>
          <w:ilvl w:val="0"/>
          <w:numId w:val="4"/>
        </w:numPr>
        <w:spacing w:after="0" w:line="240" w:lineRule="auto"/>
        <w:ind w:left="0"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Обучающиеся показали хорошие предметные знания, умение применять знания в различных ситуациях, взаимовыручку, неординарные решения вопросов.</w:t>
      </w:r>
    </w:p>
    <w:p w:rsidR="00380733" w:rsidRPr="000154D6" w:rsidRDefault="00380733" w:rsidP="002A6552">
      <w:pPr>
        <w:pStyle w:val="a7"/>
        <w:numPr>
          <w:ilvl w:val="0"/>
          <w:numId w:val="4"/>
        </w:numPr>
        <w:spacing w:after="0" w:line="240" w:lineRule="auto"/>
        <w:ind w:left="0"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Интересные разнообразные формы проведение предметных недель вызвали большой интерес учащихся.</w:t>
      </w:r>
    </w:p>
    <w:p w:rsidR="00F84F22" w:rsidRPr="00F84F22" w:rsidRDefault="00B03CA3" w:rsidP="00F84F22">
      <w:pPr>
        <w:jc w:val="both"/>
        <w:rPr>
          <w:b/>
          <w:bCs/>
          <w:sz w:val="24"/>
          <w:szCs w:val="24"/>
          <w:lang w:val="kk-KZ"/>
        </w:rPr>
      </w:pPr>
      <w:r w:rsidRPr="000154D6">
        <w:rPr>
          <w:rStyle w:val="apple-converted-space"/>
          <w:rFonts w:ascii="Times New Roman" w:hAnsi="Times New Roman" w:cs="Times New Roman"/>
          <w:sz w:val="24"/>
          <w:szCs w:val="24"/>
        </w:rPr>
        <w:t xml:space="preserve">  </w:t>
      </w:r>
      <w:bookmarkStart w:id="2" w:name="_Hlk135291205"/>
      <w:r w:rsidR="00F84F22" w:rsidRPr="00F84F22">
        <w:rPr>
          <w:b/>
          <w:bCs/>
          <w:sz w:val="24"/>
          <w:szCs w:val="24"/>
          <w:lang w:val="kk-KZ"/>
        </w:rPr>
        <w:t xml:space="preserve">Конкурстар мен олимпиада қатысушылары мен жеңімпаздары туралы </w:t>
      </w:r>
    </w:p>
    <w:p w:rsidR="00F84F22" w:rsidRPr="00F84F22" w:rsidRDefault="00F84F22" w:rsidP="00F84F22">
      <w:pPr>
        <w:jc w:val="both"/>
        <w:rPr>
          <w:sz w:val="24"/>
          <w:szCs w:val="24"/>
          <w:lang w:val="kk-KZ"/>
        </w:rPr>
      </w:pPr>
      <w:r w:rsidRPr="00F84F22">
        <w:rPr>
          <w:sz w:val="24"/>
          <w:szCs w:val="24"/>
          <w:lang w:val="kk-KZ"/>
        </w:rPr>
        <w:t>«Мың бала» , «Ақбота», «Айқанат», «Математикалық жаратылыстану» «КИО» және аудандық олимпиадаларға мектеп оқушылары қатысқан болатын.</w:t>
      </w:r>
    </w:p>
    <w:p w:rsidR="00F84F22" w:rsidRPr="00F84F22" w:rsidRDefault="00F84F22" w:rsidP="00F84F22">
      <w:pPr>
        <w:jc w:val="both"/>
        <w:rPr>
          <w:rFonts w:eastAsia="Calibri"/>
          <w:sz w:val="24"/>
          <w:szCs w:val="24"/>
          <w:lang w:val="kk-KZ"/>
        </w:rPr>
      </w:pPr>
      <w:r w:rsidRPr="00F84F22">
        <w:rPr>
          <w:rFonts w:eastAsia="Calibri"/>
          <w:b/>
          <w:sz w:val="24"/>
          <w:szCs w:val="24"/>
          <w:lang w:val="kk-KZ"/>
        </w:rPr>
        <w:t xml:space="preserve">Аудандық ЖМ бағыты бойынша 7-8 олимпиада: </w:t>
      </w:r>
      <w:r w:rsidRPr="00F84F22">
        <w:rPr>
          <w:rFonts w:eastAsia="Calibri"/>
          <w:sz w:val="24"/>
          <w:szCs w:val="24"/>
          <w:lang w:val="kk-KZ"/>
        </w:rPr>
        <w:t>Жалпы саны бойынша 2 оқушы қатысты. Оның ішінде 3 орындармен 2 оқушы марапатталды, оны атап кететін болсақ:</w:t>
      </w:r>
    </w:p>
    <w:tbl>
      <w:tblPr>
        <w:tblStyle w:val="3"/>
        <w:tblW w:w="9555" w:type="dxa"/>
        <w:tblInd w:w="-176" w:type="dxa"/>
        <w:tblLook w:val="04A0"/>
      </w:tblPr>
      <w:tblGrid>
        <w:gridCol w:w="498"/>
        <w:gridCol w:w="2555"/>
        <w:gridCol w:w="1376"/>
        <w:gridCol w:w="1170"/>
        <w:gridCol w:w="1592"/>
        <w:gridCol w:w="2364"/>
      </w:tblGrid>
      <w:tr w:rsidR="00F84F22" w:rsidRPr="00F84F22" w:rsidTr="00A56ECA">
        <w:trPr>
          <w:trHeight w:val="255"/>
        </w:trPr>
        <w:tc>
          <w:tcPr>
            <w:tcW w:w="498" w:type="dxa"/>
          </w:tcPr>
          <w:p w:rsidR="00F84F22" w:rsidRPr="00F84F22" w:rsidRDefault="00F84F22" w:rsidP="00A56ECA">
            <w:pPr>
              <w:contextualSpacing/>
              <w:jc w:val="both"/>
              <w:rPr>
                <w:rFonts w:cs="Times New Roman"/>
                <w:b/>
                <w:sz w:val="24"/>
                <w:szCs w:val="24"/>
                <w:lang w:val="kk-KZ"/>
              </w:rPr>
            </w:pPr>
            <w:bookmarkStart w:id="3" w:name="_Hlk135119186"/>
            <w:r w:rsidRPr="00F84F22">
              <w:rPr>
                <w:rFonts w:cs="Times New Roman"/>
                <w:b/>
                <w:sz w:val="24"/>
                <w:szCs w:val="24"/>
                <w:lang w:val="kk-KZ"/>
              </w:rPr>
              <w:t>№</w:t>
            </w:r>
          </w:p>
        </w:tc>
        <w:tc>
          <w:tcPr>
            <w:tcW w:w="2555" w:type="dxa"/>
          </w:tcPr>
          <w:p w:rsidR="00F84F22" w:rsidRPr="00F84F22" w:rsidRDefault="00F84F22" w:rsidP="00A56ECA">
            <w:pPr>
              <w:contextualSpacing/>
              <w:jc w:val="both"/>
              <w:rPr>
                <w:rFonts w:cs="Times New Roman"/>
                <w:b/>
                <w:sz w:val="24"/>
                <w:szCs w:val="24"/>
                <w:lang w:val="kk-KZ"/>
              </w:rPr>
            </w:pPr>
            <w:r w:rsidRPr="00F84F22">
              <w:rPr>
                <w:rFonts w:cs="Times New Roman"/>
                <w:b/>
                <w:sz w:val="24"/>
                <w:szCs w:val="24"/>
                <w:lang w:val="kk-KZ"/>
              </w:rPr>
              <w:t>Оқушының аты-жөні</w:t>
            </w:r>
          </w:p>
        </w:tc>
        <w:tc>
          <w:tcPr>
            <w:tcW w:w="1376" w:type="dxa"/>
          </w:tcPr>
          <w:p w:rsidR="00F84F22" w:rsidRPr="00F84F22" w:rsidRDefault="00F84F22" w:rsidP="00A56ECA">
            <w:pPr>
              <w:contextualSpacing/>
              <w:jc w:val="both"/>
              <w:rPr>
                <w:rFonts w:cs="Times New Roman"/>
                <w:b/>
                <w:sz w:val="24"/>
                <w:szCs w:val="24"/>
                <w:lang w:val="kk-KZ"/>
              </w:rPr>
            </w:pPr>
            <w:r w:rsidRPr="00F84F22">
              <w:rPr>
                <w:rFonts w:cs="Times New Roman"/>
                <w:b/>
                <w:sz w:val="24"/>
                <w:szCs w:val="24"/>
                <w:lang w:val="kk-KZ"/>
              </w:rPr>
              <w:t>Сыныбы</w:t>
            </w:r>
          </w:p>
        </w:tc>
        <w:tc>
          <w:tcPr>
            <w:tcW w:w="1170" w:type="dxa"/>
          </w:tcPr>
          <w:p w:rsidR="00F84F22" w:rsidRPr="00F84F22" w:rsidRDefault="00F84F22" w:rsidP="00A56ECA">
            <w:pPr>
              <w:contextualSpacing/>
              <w:jc w:val="both"/>
              <w:rPr>
                <w:rFonts w:cs="Times New Roman"/>
                <w:b/>
                <w:sz w:val="24"/>
                <w:szCs w:val="24"/>
                <w:lang w:val="kk-KZ"/>
              </w:rPr>
            </w:pPr>
            <w:r w:rsidRPr="00F84F22">
              <w:rPr>
                <w:rFonts w:cs="Times New Roman"/>
                <w:b/>
                <w:sz w:val="24"/>
                <w:szCs w:val="24"/>
                <w:lang w:val="kk-KZ"/>
              </w:rPr>
              <w:t>Орны</w:t>
            </w:r>
          </w:p>
        </w:tc>
        <w:tc>
          <w:tcPr>
            <w:tcW w:w="1592" w:type="dxa"/>
          </w:tcPr>
          <w:p w:rsidR="00F84F22" w:rsidRPr="00F84F22" w:rsidRDefault="00F84F22" w:rsidP="00A56ECA">
            <w:pPr>
              <w:contextualSpacing/>
              <w:jc w:val="both"/>
              <w:rPr>
                <w:rFonts w:cs="Times New Roman"/>
                <w:b/>
                <w:sz w:val="24"/>
                <w:szCs w:val="24"/>
                <w:lang w:val="kk-KZ"/>
              </w:rPr>
            </w:pPr>
            <w:r w:rsidRPr="00F84F22">
              <w:rPr>
                <w:rFonts w:cs="Times New Roman"/>
                <w:b/>
                <w:sz w:val="24"/>
                <w:szCs w:val="24"/>
                <w:lang w:val="kk-KZ"/>
              </w:rPr>
              <w:t>Пәні</w:t>
            </w:r>
          </w:p>
        </w:tc>
        <w:tc>
          <w:tcPr>
            <w:tcW w:w="2364" w:type="dxa"/>
          </w:tcPr>
          <w:p w:rsidR="00F84F22" w:rsidRPr="00F84F22" w:rsidRDefault="00F84F22" w:rsidP="00A56ECA">
            <w:pPr>
              <w:contextualSpacing/>
              <w:jc w:val="both"/>
              <w:rPr>
                <w:rFonts w:cs="Times New Roman"/>
                <w:b/>
                <w:sz w:val="24"/>
                <w:szCs w:val="24"/>
                <w:lang w:val="kk-KZ"/>
              </w:rPr>
            </w:pPr>
            <w:r w:rsidRPr="00F84F22">
              <w:rPr>
                <w:rFonts w:cs="Times New Roman"/>
                <w:b/>
                <w:sz w:val="24"/>
                <w:szCs w:val="24"/>
                <w:lang w:val="kk-KZ"/>
              </w:rPr>
              <w:t>Жетекшісі</w:t>
            </w:r>
          </w:p>
        </w:tc>
      </w:tr>
      <w:tr w:rsidR="00F84F22" w:rsidRPr="00F84F22" w:rsidTr="00A56ECA">
        <w:trPr>
          <w:trHeight w:val="271"/>
        </w:trPr>
        <w:tc>
          <w:tcPr>
            <w:tcW w:w="498" w:type="dxa"/>
          </w:tcPr>
          <w:p w:rsidR="00F84F22" w:rsidRPr="00F84F22" w:rsidRDefault="00F84F22" w:rsidP="00A56ECA">
            <w:pPr>
              <w:tabs>
                <w:tab w:val="left" w:pos="8625"/>
              </w:tabs>
              <w:ind w:right="1"/>
              <w:jc w:val="both"/>
              <w:rPr>
                <w:rFonts w:cs="Times New Roman"/>
                <w:sz w:val="24"/>
                <w:szCs w:val="24"/>
                <w:lang w:val="en-US"/>
              </w:rPr>
            </w:pPr>
            <w:r w:rsidRPr="00F84F22">
              <w:rPr>
                <w:rFonts w:cs="Times New Roman"/>
                <w:sz w:val="24"/>
                <w:szCs w:val="24"/>
                <w:lang w:val="en-US"/>
              </w:rPr>
              <w:t>1</w:t>
            </w:r>
          </w:p>
        </w:tc>
        <w:tc>
          <w:tcPr>
            <w:tcW w:w="2555" w:type="dxa"/>
          </w:tcPr>
          <w:p w:rsidR="00F84F22" w:rsidRPr="00F84F22" w:rsidRDefault="00F84F22" w:rsidP="00A56ECA">
            <w:pPr>
              <w:tabs>
                <w:tab w:val="left" w:pos="8625"/>
              </w:tabs>
              <w:ind w:right="1"/>
              <w:jc w:val="both"/>
              <w:rPr>
                <w:rFonts w:cs="Times New Roman"/>
                <w:sz w:val="24"/>
                <w:szCs w:val="24"/>
                <w:lang w:val="kk-KZ"/>
              </w:rPr>
            </w:pPr>
            <w:r w:rsidRPr="00F84F22">
              <w:rPr>
                <w:rFonts w:cs="Times New Roman"/>
                <w:sz w:val="24"/>
                <w:szCs w:val="24"/>
                <w:lang w:val="kk-KZ"/>
              </w:rPr>
              <w:t>Рахматулин Бекхан</w:t>
            </w:r>
          </w:p>
        </w:tc>
        <w:tc>
          <w:tcPr>
            <w:tcW w:w="1376" w:type="dxa"/>
          </w:tcPr>
          <w:p w:rsidR="00F84F22" w:rsidRPr="00F84F22" w:rsidRDefault="00F84F22" w:rsidP="00A56ECA">
            <w:pPr>
              <w:tabs>
                <w:tab w:val="left" w:pos="2088"/>
              </w:tabs>
              <w:jc w:val="both"/>
              <w:rPr>
                <w:rFonts w:cs="Times New Roman"/>
                <w:sz w:val="24"/>
                <w:szCs w:val="24"/>
                <w:lang w:val="kk-KZ"/>
              </w:rPr>
            </w:pPr>
            <w:r w:rsidRPr="00F84F22">
              <w:rPr>
                <w:rFonts w:cs="Times New Roman"/>
                <w:sz w:val="24"/>
                <w:szCs w:val="24"/>
                <w:lang w:val="kk-KZ"/>
              </w:rPr>
              <w:t xml:space="preserve">8 </w:t>
            </w:r>
          </w:p>
        </w:tc>
        <w:tc>
          <w:tcPr>
            <w:tcW w:w="1170" w:type="dxa"/>
          </w:tcPr>
          <w:p w:rsidR="00F84F22" w:rsidRPr="00F84F22" w:rsidRDefault="00F84F22" w:rsidP="00A56ECA">
            <w:pPr>
              <w:tabs>
                <w:tab w:val="left" w:pos="8625"/>
              </w:tabs>
              <w:ind w:right="1"/>
              <w:jc w:val="both"/>
              <w:rPr>
                <w:rFonts w:cs="Times New Roman"/>
                <w:sz w:val="24"/>
                <w:szCs w:val="24"/>
                <w:lang w:val="en-US"/>
              </w:rPr>
            </w:pPr>
            <w:r w:rsidRPr="00F84F22">
              <w:rPr>
                <w:rFonts w:cs="Times New Roman"/>
                <w:sz w:val="24"/>
                <w:szCs w:val="24"/>
                <w:lang w:val="en-US"/>
              </w:rPr>
              <w:t>III</w:t>
            </w:r>
          </w:p>
        </w:tc>
        <w:tc>
          <w:tcPr>
            <w:tcW w:w="1592" w:type="dxa"/>
          </w:tcPr>
          <w:p w:rsidR="00F84F22" w:rsidRPr="00F84F22" w:rsidRDefault="00F84F22" w:rsidP="00A56ECA">
            <w:pPr>
              <w:tabs>
                <w:tab w:val="left" w:pos="2088"/>
              </w:tabs>
              <w:jc w:val="both"/>
              <w:rPr>
                <w:rFonts w:cs="Times New Roman"/>
                <w:sz w:val="24"/>
                <w:szCs w:val="24"/>
                <w:lang w:val="kk-KZ"/>
              </w:rPr>
            </w:pPr>
            <w:r w:rsidRPr="00F84F22">
              <w:rPr>
                <w:rFonts w:cs="Times New Roman"/>
                <w:sz w:val="24"/>
                <w:szCs w:val="24"/>
                <w:lang w:val="kk-KZ"/>
              </w:rPr>
              <w:t>Ағылшын тілі</w:t>
            </w:r>
          </w:p>
        </w:tc>
        <w:tc>
          <w:tcPr>
            <w:tcW w:w="2364" w:type="dxa"/>
          </w:tcPr>
          <w:p w:rsidR="00F84F22" w:rsidRPr="00F84F22" w:rsidRDefault="00F84F22" w:rsidP="00A56ECA">
            <w:pPr>
              <w:tabs>
                <w:tab w:val="left" w:pos="2088"/>
              </w:tabs>
              <w:jc w:val="both"/>
              <w:rPr>
                <w:rFonts w:cs="Times New Roman"/>
                <w:sz w:val="24"/>
                <w:szCs w:val="24"/>
                <w:lang w:val="kk-KZ"/>
              </w:rPr>
            </w:pPr>
            <w:r w:rsidRPr="00F84F22">
              <w:rPr>
                <w:rFonts w:cs="Times New Roman"/>
                <w:sz w:val="24"/>
                <w:szCs w:val="24"/>
                <w:lang w:val="kk-KZ"/>
              </w:rPr>
              <w:t>Тагарова А.Т.</w:t>
            </w:r>
          </w:p>
        </w:tc>
      </w:tr>
      <w:tr w:rsidR="00F84F22" w:rsidRPr="00F84F22" w:rsidTr="00A56ECA">
        <w:trPr>
          <w:trHeight w:val="255"/>
        </w:trPr>
        <w:tc>
          <w:tcPr>
            <w:tcW w:w="498" w:type="dxa"/>
          </w:tcPr>
          <w:p w:rsidR="00F84F22" w:rsidRPr="00F84F22" w:rsidRDefault="00F84F22" w:rsidP="00A56ECA">
            <w:pPr>
              <w:tabs>
                <w:tab w:val="left" w:pos="8625"/>
              </w:tabs>
              <w:ind w:right="1"/>
              <w:jc w:val="both"/>
              <w:rPr>
                <w:rFonts w:cs="Times New Roman"/>
                <w:sz w:val="24"/>
                <w:szCs w:val="24"/>
                <w:lang w:val="en-US"/>
              </w:rPr>
            </w:pPr>
            <w:r w:rsidRPr="00F84F22">
              <w:rPr>
                <w:rFonts w:cs="Times New Roman"/>
                <w:sz w:val="24"/>
                <w:szCs w:val="24"/>
                <w:lang w:val="en-US"/>
              </w:rPr>
              <w:t>2</w:t>
            </w:r>
          </w:p>
        </w:tc>
        <w:tc>
          <w:tcPr>
            <w:tcW w:w="2555" w:type="dxa"/>
          </w:tcPr>
          <w:p w:rsidR="00F84F22" w:rsidRPr="00F84F22" w:rsidRDefault="00F84F22" w:rsidP="00A56ECA">
            <w:pPr>
              <w:tabs>
                <w:tab w:val="left" w:pos="2088"/>
              </w:tabs>
              <w:jc w:val="both"/>
              <w:rPr>
                <w:rFonts w:cs="Times New Roman"/>
                <w:sz w:val="24"/>
                <w:szCs w:val="24"/>
                <w:lang w:val="kk-KZ"/>
              </w:rPr>
            </w:pPr>
            <w:r w:rsidRPr="00F84F22">
              <w:rPr>
                <w:rFonts w:cs="Times New Roman"/>
                <w:sz w:val="24"/>
                <w:szCs w:val="24"/>
                <w:lang w:val="kk-KZ"/>
              </w:rPr>
              <w:t>Амангельдин Арман</w:t>
            </w:r>
          </w:p>
        </w:tc>
        <w:tc>
          <w:tcPr>
            <w:tcW w:w="1376" w:type="dxa"/>
          </w:tcPr>
          <w:p w:rsidR="00F84F22" w:rsidRPr="00F84F22" w:rsidRDefault="00F84F22" w:rsidP="00A56ECA">
            <w:pPr>
              <w:tabs>
                <w:tab w:val="left" w:pos="2088"/>
              </w:tabs>
              <w:jc w:val="both"/>
              <w:rPr>
                <w:rFonts w:cs="Times New Roman"/>
                <w:sz w:val="24"/>
                <w:szCs w:val="24"/>
                <w:lang w:val="kk-KZ"/>
              </w:rPr>
            </w:pPr>
            <w:r w:rsidRPr="00F84F22">
              <w:rPr>
                <w:rFonts w:cs="Times New Roman"/>
                <w:sz w:val="24"/>
                <w:szCs w:val="24"/>
                <w:lang w:val="kk-KZ"/>
              </w:rPr>
              <w:t>6</w:t>
            </w:r>
          </w:p>
        </w:tc>
        <w:tc>
          <w:tcPr>
            <w:tcW w:w="1170" w:type="dxa"/>
          </w:tcPr>
          <w:p w:rsidR="00F84F22" w:rsidRPr="00F84F22" w:rsidRDefault="00F84F22" w:rsidP="00A56ECA">
            <w:pPr>
              <w:tabs>
                <w:tab w:val="left" w:pos="8625"/>
              </w:tabs>
              <w:ind w:right="1"/>
              <w:jc w:val="both"/>
              <w:rPr>
                <w:rFonts w:cs="Times New Roman"/>
                <w:sz w:val="24"/>
                <w:szCs w:val="24"/>
              </w:rPr>
            </w:pPr>
            <w:r w:rsidRPr="00F84F22">
              <w:rPr>
                <w:rFonts w:cs="Times New Roman"/>
                <w:sz w:val="24"/>
                <w:szCs w:val="24"/>
              </w:rPr>
              <w:t xml:space="preserve">     3</w:t>
            </w:r>
          </w:p>
        </w:tc>
        <w:tc>
          <w:tcPr>
            <w:tcW w:w="1592" w:type="dxa"/>
          </w:tcPr>
          <w:p w:rsidR="00F84F22" w:rsidRPr="00F84F22" w:rsidRDefault="00F84F22" w:rsidP="00A56ECA">
            <w:pPr>
              <w:tabs>
                <w:tab w:val="left" w:pos="2088"/>
              </w:tabs>
              <w:jc w:val="both"/>
              <w:rPr>
                <w:rFonts w:cs="Times New Roman"/>
                <w:sz w:val="24"/>
                <w:szCs w:val="24"/>
                <w:lang w:val="kk-KZ"/>
              </w:rPr>
            </w:pPr>
            <w:r w:rsidRPr="00F84F22">
              <w:rPr>
                <w:rFonts w:cs="Times New Roman"/>
                <w:sz w:val="24"/>
                <w:szCs w:val="24"/>
                <w:lang w:val="kk-KZ"/>
              </w:rPr>
              <w:t>Орыс тілі</w:t>
            </w:r>
          </w:p>
        </w:tc>
        <w:tc>
          <w:tcPr>
            <w:tcW w:w="2364" w:type="dxa"/>
          </w:tcPr>
          <w:p w:rsidR="00F84F22" w:rsidRPr="00F84F22" w:rsidRDefault="00F84F22" w:rsidP="00A56ECA">
            <w:pPr>
              <w:tabs>
                <w:tab w:val="left" w:pos="2088"/>
              </w:tabs>
              <w:jc w:val="both"/>
              <w:rPr>
                <w:rFonts w:cs="Times New Roman"/>
                <w:sz w:val="24"/>
                <w:szCs w:val="24"/>
                <w:lang w:val="kk-KZ"/>
              </w:rPr>
            </w:pPr>
            <w:r w:rsidRPr="00F84F22">
              <w:rPr>
                <w:rFonts w:cs="Times New Roman"/>
                <w:sz w:val="24"/>
                <w:szCs w:val="24"/>
                <w:lang w:val="kk-KZ"/>
              </w:rPr>
              <w:t>Есенгельдин К.А.</w:t>
            </w:r>
          </w:p>
        </w:tc>
      </w:tr>
    </w:tbl>
    <w:p w:rsidR="00F84F22" w:rsidRPr="00F84F22" w:rsidRDefault="00F84F22" w:rsidP="00F84F22">
      <w:pPr>
        <w:jc w:val="center"/>
        <w:textAlignment w:val="baseline"/>
        <w:rPr>
          <w:b/>
          <w:sz w:val="24"/>
          <w:szCs w:val="24"/>
          <w:lang w:val="kk-KZ"/>
        </w:rPr>
      </w:pPr>
      <w:bookmarkStart w:id="4" w:name="_Hlk135291296"/>
      <w:bookmarkEnd w:id="2"/>
      <w:bookmarkEnd w:id="3"/>
      <w:r w:rsidRPr="00F84F22">
        <w:rPr>
          <w:b/>
          <w:sz w:val="24"/>
          <w:szCs w:val="24"/>
          <w:lang w:val="kk-KZ"/>
        </w:rPr>
        <w:t>Оқушылардың түрлі сайыстарға және олимпиадаларға</w:t>
      </w:r>
    </w:p>
    <w:p w:rsidR="00F84F22" w:rsidRPr="00F84F22" w:rsidRDefault="00F84F22" w:rsidP="00F84F22">
      <w:pPr>
        <w:jc w:val="center"/>
        <w:textAlignment w:val="baseline"/>
        <w:rPr>
          <w:b/>
          <w:sz w:val="24"/>
          <w:szCs w:val="24"/>
          <w:lang w:val="kk-KZ"/>
        </w:rPr>
      </w:pPr>
      <w:r w:rsidRPr="00F84F22">
        <w:rPr>
          <w:b/>
          <w:sz w:val="24"/>
          <w:szCs w:val="24"/>
          <w:lang w:val="kk-KZ"/>
        </w:rPr>
        <w:t>қатысуы нәтижесі</w:t>
      </w:r>
    </w:p>
    <w:tbl>
      <w:tblPr>
        <w:tblStyle w:val="11"/>
        <w:tblW w:w="9454" w:type="dxa"/>
        <w:tblLook w:val="04A0"/>
      </w:tblPr>
      <w:tblGrid>
        <w:gridCol w:w="3670"/>
        <w:gridCol w:w="2315"/>
        <w:gridCol w:w="1058"/>
        <w:gridCol w:w="1171"/>
        <w:gridCol w:w="1240"/>
      </w:tblGrid>
      <w:tr w:rsidR="00F84F22" w:rsidRPr="00F84F22" w:rsidTr="00A56ECA">
        <w:trPr>
          <w:trHeight w:val="725"/>
        </w:trPr>
        <w:tc>
          <w:tcPr>
            <w:tcW w:w="3670" w:type="dxa"/>
            <w:vMerge w:val="restart"/>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jc w:val="center"/>
              <w:rPr>
                <w:b/>
                <w:sz w:val="24"/>
                <w:szCs w:val="24"/>
              </w:rPr>
            </w:pPr>
            <w:r w:rsidRPr="00F84F22">
              <w:rPr>
                <w:b/>
                <w:sz w:val="24"/>
                <w:szCs w:val="24"/>
              </w:rPr>
              <w:t>Олимпиада атауы</w:t>
            </w:r>
          </w:p>
        </w:tc>
        <w:tc>
          <w:tcPr>
            <w:tcW w:w="2315" w:type="dxa"/>
            <w:vMerge w:val="restart"/>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jc w:val="center"/>
              <w:rPr>
                <w:b/>
                <w:sz w:val="24"/>
                <w:szCs w:val="24"/>
              </w:rPr>
            </w:pPr>
            <w:r w:rsidRPr="00F84F22">
              <w:rPr>
                <w:b/>
                <w:sz w:val="24"/>
                <w:szCs w:val="24"/>
              </w:rPr>
              <w:t>Қатысушылар саны</w:t>
            </w:r>
          </w:p>
        </w:tc>
        <w:tc>
          <w:tcPr>
            <w:tcW w:w="3469" w:type="dxa"/>
            <w:gridSpan w:val="3"/>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jc w:val="center"/>
              <w:rPr>
                <w:b/>
                <w:sz w:val="24"/>
                <w:szCs w:val="24"/>
              </w:rPr>
            </w:pPr>
            <w:r w:rsidRPr="00F84F22">
              <w:rPr>
                <w:b/>
                <w:bCs/>
                <w:sz w:val="24"/>
                <w:szCs w:val="24"/>
                <w:lang w:val="kk-KZ"/>
              </w:rPr>
              <w:t>Марапаттау</w:t>
            </w:r>
          </w:p>
        </w:tc>
      </w:tr>
      <w:tr w:rsidR="00F84F22" w:rsidRPr="00F84F22" w:rsidTr="00A56ECA">
        <w:trPr>
          <w:trHeight w:val="5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4F22" w:rsidRPr="00F84F22" w:rsidRDefault="00F84F22" w:rsidP="00A56ECA">
            <w:pPr>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4F22" w:rsidRPr="00F84F22" w:rsidRDefault="00F84F22" w:rsidP="00A56ECA">
            <w:pPr>
              <w:rPr>
                <w:b/>
                <w:sz w:val="24"/>
                <w:szCs w:val="24"/>
              </w:rPr>
            </w:pPr>
          </w:p>
        </w:tc>
        <w:tc>
          <w:tcPr>
            <w:tcW w:w="1058"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jc w:val="center"/>
              <w:rPr>
                <w:sz w:val="24"/>
                <w:szCs w:val="24"/>
              </w:rPr>
            </w:pPr>
            <w:r w:rsidRPr="00F84F22">
              <w:rPr>
                <w:sz w:val="24"/>
                <w:szCs w:val="24"/>
              </w:rPr>
              <w:t>1орын</w:t>
            </w:r>
          </w:p>
        </w:tc>
        <w:tc>
          <w:tcPr>
            <w:tcW w:w="1171"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jc w:val="center"/>
              <w:rPr>
                <w:sz w:val="24"/>
                <w:szCs w:val="24"/>
              </w:rPr>
            </w:pPr>
            <w:r w:rsidRPr="00F84F22">
              <w:rPr>
                <w:sz w:val="24"/>
                <w:szCs w:val="24"/>
                <w:lang w:val="kk-KZ"/>
              </w:rPr>
              <w:t>2орын</w:t>
            </w:r>
          </w:p>
        </w:tc>
        <w:tc>
          <w:tcPr>
            <w:tcW w:w="1240"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jc w:val="center"/>
              <w:rPr>
                <w:sz w:val="24"/>
                <w:szCs w:val="24"/>
              </w:rPr>
            </w:pPr>
            <w:r w:rsidRPr="00F84F22">
              <w:rPr>
                <w:sz w:val="24"/>
                <w:szCs w:val="24"/>
                <w:lang w:val="kk-KZ"/>
              </w:rPr>
              <w:t>3орын</w:t>
            </w:r>
          </w:p>
        </w:tc>
      </w:tr>
      <w:tr w:rsidR="00F84F22" w:rsidRPr="00F84F22" w:rsidTr="00A56ECA">
        <w:trPr>
          <w:trHeight w:val="434"/>
        </w:trPr>
        <w:tc>
          <w:tcPr>
            <w:tcW w:w="3670"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rPr>
                <w:sz w:val="24"/>
                <w:szCs w:val="24"/>
                <w:lang w:val="kk-KZ"/>
              </w:rPr>
            </w:pPr>
            <w:r w:rsidRPr="00F84F22">
              <w:rPr>
                <w:sz w:val="24"/>
                <w:szCs w:val="24"/>
              </w:rPr>
              <w:t>Мектепшілік олимпиада</w:t>
            </w:r>
          </w:p>
        </w:tc>
        <w:tc>
          <w:tcPr>
            <w:tcW w:w="2315"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rPr>
                <w:sz w:val="24"/>
                <w:szCs w:val="24"/>
                <w:lang w:val="kk-KZ"/>
              </w:rPr>
            </w:pPr>
            <w:r w:rsidRPr="00F84F22">
              <w:rPr>
                <w:sz w:val="24"/>
                <w:szCs w:val="24"/>
                <w:lang w:val="kk-KZ"/>
              </w:rPr>
              <w:t xml:space="preserve">           10</w:t>
            </w:r>
          </w:p>
        </w:tc>
        <w:tc>
          <w:tcPr>
            <w:tcW w:w="1058"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jc w:val="center"/>
              <w:rPr>
                <w:sz w:val="24"/>
                <w:szCs w:val="24"/>
                <w:lang w:val="kk-KZ"/>
              </w:rPr>
            </w:pPr>
            <w:r w:rsidRPr="00F84F22">
              <w:rPr>
                <w:sz w:val="24"/>
                <w:szCs w:val="24"/>
                <w:lang w:val="kk-KZ"/>
              </w:rPr>
              <w:t>2</w:t>
            </w:r>
          </w:p>
        </w:tc>
        <w:tc>
          <w:tcPr>
            <w:tcW w:w="1171"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jc w:val="center"/>
              <w:rPr>
                <w:sz w:val="24"/>
                <w:szCs w:val="24"/>
                <w:lang w:val="kk-KZ"/>
              </w:rPr>
            </w:pPr>
            <w:r w:rsidRPr="00F84F22">
              <w:rPr>
                <w:sz w:val="24"/>
                <w:szCs w:val="24"/>
                <w:lang w:val="kk-KZ"/>
              </w:rPr>
              <w:t>2</w:t>
            </w:r>
          </w:p>
        </w:tc>
        <w:tc>
          <w:tcPr>
            <w:tcW w:w="1240"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jc w:val="center"/>
              <w:rPr>
                <w:sz w:val="24"/>
                <w:szCs w:val="24"/>
              </w:rPr>
            </w:pPr>
            <w:r w:rsidRPr="00F84F22">
              <w:rPr>
                <w:sz w:val="24"/>
                <w:szCs w:val="24"/>
              </w:rPr>
              <w:t>3</w:t>
            </w:r>
          </w:p>
        </w:tc>
      </w:tr>
      <w:tr w:rsidR="00F84F22" w:rsidRPr="00F84F22" w:rsidTr="00A56ECA">
        <w:trPr>
          <w:trHeight w:val="426"/>
        </w:trPr>
        <w:tc>
          <w:tcPr>
            <w:tcW w:w="3670"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rPr>
                <w:sz w:val="24"/>
                <w:szCs w:val="24"/>
                <w:lang w:val="kk-KZ"/>
              </w:rPr>
            </w:pPr>
            <w:r w:rsidRPr="00F84F22">
              <w:rPr>
                <w:sz w:val="24"/>
                <w:szCs w:val="24"/>
                <w:lang w:val="kk-KZ"/>
              </w:rPr>
              <w:t>«Мың бала»олимпиадасы</w:t>
            </w:r>
          </w:p>
        </w:tc>
        <w:tc>
          <w:tcPr>
            <w:tcW w:w="2315"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jc w:val="center"/>
              <w:rPr>
                <w:sz w:val="24"/>
                <w:szCs w:val="24"/>
              </w:rPr>
            </w:pPr>
            <w:r w:rsidRPr="00F84F22">
              <w:rPr>
                <w:sz w:val="24"/>
                <w:szCs w:val="24"/>
              </w:rPr>
              <w:t>6</w:t>
            </w:r>
          </w:p>
        </w:tc>
        <w:tc>
          <w:tcPr>
            <w:tcW w:w="1058"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rPr>
                <w:sz w:val="24"/>
                <w:szCs w:val="24"/>
                <w:lang w:val="kk-KZ"/>
              </w:rPr>
            </w:pPr>
          </w:p>
        </w:tc>
        <w:tc>
          <w:tcPr>
            <w:tcW w:w="1171"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rPr>
                <w:rFonts w:eastAsiaTheme="minorEastAsia"/>
                <w:sz w:val="24"/>
                <w:szCs w:val="24"/>
              </w:rPr>
            </w:pPr>
          </w:p>
        </w:tc>
        <w:tc>
          <w:tcPr>
            <w:tcW w:w="1240"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rPr>
                <w:rFonts w:eastAsiaTheme="minorEastAsia"/>
                <w:sz w:val="24"/>
                <w:szCs w:val="24"/>
              </w:rPr>
            </w:pPr>
          </w:p>
        </w:tc>
      </w:tr>
      <w:tr w:rsidR="00F84F22" w:rsidRPr="00F84F22" w:rsidTr="00A56ECA">
        <w:trPr>
          <w:trHeight w:val="693"/>
        </w:trPr>
        <w:tc>
          <w:tcPr>
            <w:tcW w:w="3670"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rPr>
                <w:sz w:val="24"/>
                <w:szCs w:val="24"/>
                <w:lang w:val="kk-KZ"/>
              </w:rPr>
            </w:pPr>
            <w:r w:rsidRPr="00F84F22">
              <w:rPr>
                <w:sz w:val="24"/>
                <w:szCs w:val="24"/>
                <w:lang w:val="kk-KZ"/>
              </w:rPr>
              <w:t>Халықаралық «Русский медвежонок» олимпиадасы</w:t>
            </w:r>
          </w:p>
        </w:tc>
        <w:tc>
          <w:tcPr>
            <w:tcW w:w="2315"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jc w:val="center"/>
              <w:rPr>
                <w:sz w:val="24"/>
                <w:szCs w:val="24"/>
                <w:lang w:val="kk-KZ"/>
              </w:rPr>
            </w:pPr>
            <w:r w:rsidRPr="00F84F22">
              <w:rPr>
                <w:sz w:val="24"/>
                <w:szCs w:val="24"/>
                <w:lang w:val="kk-KZ"/>
              </w:rPr>
              <w:t>5</w:t>
            </w:r>
          </w:p>
        </w:tc>
        <w:tc>
          <w:tcPr>
            <w:tcW w:w="1058"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rPr>
                <w:sz w:val="24"/>
                <w:szCs w:val="24"/>
                <w:lang w:val="kk-KZ"/>
              </w:rPr>
            </w:pPr>
          </w:p>
        </w:tc>
        <w:tc>
          <w:tcPr>
            <w:tcW w:w="1171"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rPr>
                <w:rFonts w:eastAsiaTheme="minorEastAsia"/>
                <w:sz w:val="24"/>
                <w:szCs w:val="24"/>
              </w:rPr>
            </w:pPr>
          </w:p>
        </w:tc>
        <w:tc>
          <w:tcPr>
            <w:tcW w:w="1240"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rPr>
                <w:rFonts w:eastAsiaTheme="minorEastAsia"/>
                <w:sz w:val="24"/>
                <w:szCs w:val="24"/>
              </w:rPr>
            </w:pPr>
          </w:p>
        </w:tc>
      </w:tr>
      <w:tr w:rsidR="00F84F22" w:rsidRPr="00F84F22" w:rsidTr="00A56ECA">
        <w:trPr>
          <w:trHeight w:val="532"/>
        </w:trPr>
        <w:tc>
          <w:tcPr>
            <w:tcW w:w="3670"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rPr>
                <w:sz w:val="24"/>
                <w:szCs w:val="24"/>
                <w:lang w:val="kk-KZ"/>
              </w:rPr>
            </w:pPr>
            <w:r w:rsidRPr="00F84F22">
              <w:rPr>
                <w:sz w:val="24"/>
                <w:szCs w:val="24"/>
                <w:lang w:val="kk-KZ"/>
              </w:rPr>
              <w:t>«КИО» олимпиадасы</w:t>
            </w:r>
          </w:p>
        </w:tc>
        <w:tc>
          <w:tcPr>
            <w:tcW w:w="2315"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jc w:val="center"/>
              <w:rPr>
                <w:sz w:val="24"/>
                <w:szCs w:val="24"/>
                <w:lang w:val="kk-KZ"/>
              </w:rPr>
            </w:pPr>
            <w:r w:rsidRPr="00F84F22">
              <w:rPr>
                <w:sz w:val="24"/>
                <w:szCs w:val="24"/>
                <w:lang w:val="kk-KZ"/>
              </w:rPr>
              <w:t>4</w:t>
            </w:r>
          </w:p>
        </w:tc>
        <w:tc>
          <w:tcPr>
            <w:tcW w:w="1058"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jc w:val="center"/>
              <w:rPr>
                <w:sz w:val="24"/>
                <w:szCs w:val="24"/>
                <w:lang w:val="kk-KZ"/>
              </w:rPr>
            </w:pPr>
            <w:r w:rsidRPr="00F84F22">
              <w:rPr>
                <w:sz w:val="24"/>
                <w:szCs w:val="24"/>
                <w:lang w:val="kk-KZ"/>
              </w:rPr>
              <w:t>-</w:t>
            </w:r>
          </w:p>
        </w:tc>
        <w:tc>
          <w:tcPr>
            <w:tcW w:w="1171"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jc w:val="center"/>
              <w:rPr>
                <w:sz w:val="24"/>
                <w:szCs w:val="24"/>
                <w:lang w:val="kk-KZ"/>
              </w:rPr>
            </w:pPr>
            <w:r w:rsidRPr="00F84F22">
              <w:rPr>
                <w:sz w:val="24"/>
                <w:szCs w:val="24"/>
                <w:lang w:val="kk-KZ"/>
              </w:rPr>
              <w:t>-</w:t>
            </w:r>
          </w:p>
        </w:tc>
        <w:tc>
          <w:tcPr>
            <w:tcW w:w="1240" w:type="dxa"/>
            <w:tcBorders>
              <w:top w:val="single" w:sz="4" w:space="0" w:color="000000"/>
              <w:left w:val="single" w:sz="4" w:space="0" w:color="000000"/>
              <w:bottom w:val="single" w:sz="4" w:space="0" w:color="000000"/>
              <w:right w:val="single" w:sz="4" w:space="0" w:color="000000"/>
            </w:tcBorders>
            <w:hideMark/>
          </w:tcPr>
          <w:p w:rsidR="00F84F22" w:rsidRPr="00F84F22" w:rsidRDefault="00F84F22" w:rsidP="00A56ECA">
            <w:pPr>
              <w:jc w:val="center"/>
              <w:rPr>
                <w:sz w:val="24"/>
                <w:szCs w:val="24"/>
                <w:lang w:val="kk-KZ"/>
              </w:rPr>
            </w:pPr>
            <w:r w:rsidRPr="00F84F22">
              <w:rPr>
                <w:sz w:val="24"/>
                <w:szCs w:val="24"/>
                <w:lang w:val="kk-KZ"/>
              </w:rPr>
              <w:t>-</w:t>
            </w:r>
          </w:p>
        </w:tc>
      </w:tr>
      <w:tr w:rsidR="00F84F22" w:rsidRPr="00F84F22" w:rsidTr="00A56ECA">
        <w:trPr>
          <w:trHeight w:val="710"/>
        </w:trPr>
        <w:tc>
          <w:tcPr>
            <w:tcW w:w="3670"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rPr>
                <w:sz w:val="24"/>
                <w:szCs w:val="24"/>
                <w:lang w:val="kk-KZ"/>
              </w:rPr>
            </w:pPr>
            <w:r w:rsidRPr="00F84F22">
              <w:rPr>
                <w:sz w:val="24"/>
                <w:szCs w:val="24"/>
                <w:lang w:val="kk-KZ"/>
              </w:rPr>
              <w:lastRenderedPageBreak/>
              <w:t>Математикалық-жаратылыстану</w:t>
            </w:r>
          </w:p>
        </w:tc>
        <w:tc>
          <w:tcPr>
            <w:tcW w:w="2315"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rPr>
            </w:pPr>
            <w:r w:rsidRPr="00F84F22">
              <w:rPr>
                <w:sz w:val="24"/>
                <w:szCs w:val="24"/>
              </w:rPr>
              <w:t>3</w:t>
            </w:r>
          </w:p>
        </w:tc>
        <w:tc>
          <w:tcPr>
            <w:tcW w:w="1058"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w:t>
            </w:r>
          </w:p>
        </w:tc>
        <w:tc>
          <w:tcPr>
            <w:tcW w:w="1171"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w:t>
            </w:r>
          </w:p>
        </w:tc>
        <w:tc>
          <w:tcPr>
            <w:tcW w:w="1240"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w:t>
            </w:r>
          </w:p>
        </w:tc>
      </w:tr>
      <w:tr w:rsidR="00F84F22" w:rsidRPr="00F84F22" w:rsidTr="00A56ECA">
        <w:trPr>
          <w:trHeight w:val="550"/>
        </w:trPr>
        <w:tc>
          <w:tcPr>
            <w:tcW w:w="3670"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rPr>
                <w:sz w:val="24"/>
                <w:szCs w:val="24"/>
                <w:lang w:val="kk-KZ"/>
              </w:rPr>
            </w:pPr>
            <w:r w:rsidRPr="00F84F22">
              <w:rPr>
                <w:sz w:val="24"/>
                <w:szCs w:val="24"/>
                <w:lang w:val="kk-KZ"/>
              </w:rPr>
              <w:t>«Айқанат» олимпиадасы</w:t>
            </w:r>
          </w:p>
        </w:tc>
        <w:tc>
          <w:tcPr>
            <w:tcW w:w="2315"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rPr>
            </w:pPr>
            <w:r w:rsidRPr="00F84F22">
              <w:rPr>
                <w:sz w:val="24"/>
                <w:szCs w:val="24"/>
              </w:rPr>
              <w:t>4</w:t>
            </w:r>
          </w:p>
        </w:tc>
        <w:tc>
          <w:tcPr>
            <w:tcW w:w="1058"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w:t>
            </w:r>
          </w:p>
        </w:tc>
        <w:tc>
          <w:tcPr>
            <w:tcW w:w="1171"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w:t>
            </w:r>
          </w:p>
        </w:tc>
        <w:tc>
          <w:tcPr>
            <w:tcW w:w="1240"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w:t>
            </w:r>
          </w:p>
        </w:tc>
      </w:tr>
      <w:tr w:rsidR="00F84F22" w:rsidRPr="00F84F22" w:rsidTr="00A56ECA">
        <w:trPr>
          <w:trHeight w:val="550"/>
        </w:trPr>
        <w:tc>
          <w:tcPr>
            <w:tcW w:w="3670"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rPr>
                <w:sz w:val="24"/>
                <w:szCs w:val="24"/>
                <w:lang w:val="kk-KZ"/>
              </w:rPr>
            </w:pPr>
            <w:r w:rsidRPr="00F84F22">
              <w:rPr>
                <w:sz w:val="24"/>
                <w:szCs w:val="24"/>
                <w:lang w:val="kk-KZ"/>
              </w:rPr>
              <w:t xml:space="preserve">«Ақбота» </w:t>
            </w:r>
          </w:p>
        </w:tc>
        <w:tc>
          <w:tcPr>
            <w:tcW w:w="2315"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rPr>
            </w:pPr>
            <w:r w:rsidRPr="00F84F22">
              <w:rPr>
                <w:sz w:val="24"/>
                <w:szCs w:val="24"/>
              </w:rPr>
              <w:t>2</w:t>
            </w:r>
          </w:p>
        </w:tc>
        <w:tc>
          <w:tcPr>
            <w:tcW w:w="1058"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w:t>
            </w:r>
          </w:p>
        </w:tc>
        <w:tc>
          <w:tcPr>
            <w:tcW w:w="1171"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1</w:t>
            </w:r>
          </w:p>
        </w:tc>
        <w:tc>
          <w:tcPr>
            <w:tcW w:w="1240"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w:t>
            </w:r>
          </w:p>
        </w:tc>
      </w:tr>
      <w:tr w:rsidR="00F84F22" w:rsidRPr="00F84F22" w:rsidTr="00A56ECA">
        <w:trPr>
          <w:trHeight w:val="550"/>
        </w:trPr>
        <w:tc>
          <w:tcPr>
            <w:tcW w:w="3670"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rPr>
                <w:sz w:val="24"/>
                <w:szCs w:val="24"/>
                <w:lang w:val="kk-KZ"/>
              </w:rPr>
            </w:pPr>
            <w:r w:rsidRPr="00F84F22">
              <w:rPr>
                <w:bCs/>
                <w:sz w:val="24"/>
                <w:szCs w:val="24"/>
                <w:lang w:val="kk-KZ"/>
              </w:rPr>
              <w:t xml:space="preserve">Аудандық 5-6 сыныптар арасында жалпы пәндер олимпиадасы </w:t>
            </w:r>
          </w:p>
        </w:tc>
        <w:tc>
          <w:tcPr>
            <w:tcW w:w="2315"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2</w:t>
            </w:r>
          </w:p>
        </w:tc>
        <w:tc>
          <w:tcPr>
            <w:tcW w:w="1058"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w:t>
            </w:r>
          </w:p>
        </w:tc>
        <w:tc>
          <w:tcPr>
            <w:tcW w:w="1171"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1</w:t>
            </w:r>
          </w:p>
        </w:tc>
        <w:tc>
          <w:tcPr>
            <w:tcW w:w="1240"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1</w:t>
            </w:r>
          </w:p>
        </w:tc>
      </w:tr>
      <w:tr w:rsidR="00F84F22" w:rsidRPr="00F84F22" w:rsidTr="00A56ECA">
        <w:trPr>
          <w:trHeight w:val="550"/>
        </w:trPr>
        <w:tc>
          <w:tcPr>
            <w:tcW w:w="3670"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rPr>
                <w:bCs/>
                <w:sz w:val="24"/>
                <w:szCs w:val="24"/>
                <w:lang w:val="kk-KZ"/>
              </w:rPr>
            </w:pPr>
            <w:r w:rsidRPr="00F84F22">
              <w:rPr>
                <w:bCs/>
                <w:sz w:val="24"/>
                <w:szCs w:val="24"/>
                <w:lang w:val="kk-KZ"/>
              </w:rPr>
              <w:t>Аудандық ЖМ бағыты бойынша 7-8 олимпиада:</w:t>
            </w:r>
          </w:p>
        </w:tc>
        <w:tc>
          <w:tcPr>
            <w:tcW w:w="2315"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rPr>
            </w:pPr>
            <w:r w:rsidRPr="00F84F22">
              <w:rPr>
                <w:sz w:val="24"/>
                <w:szCs w:val="24"/>
              </w:rPr>
              <w:t>2</w:t>
            </w:r>
          </w:p>
        </w:tc>
        <w:tc>
          <w:tcPr>
            <w:tcW w:w="1058"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w:t>
            </w:r>
          </w:p>
        </w:tc>
        <w:tc>
          <w:tcPr>
            <w:tcW w:w="1171"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w:t>
            </w:r>
          </w:p>
        </w:tc>
        <w:tc>
          <w:tcPr>
            <w:tcW w:w="1240"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1</w:t>
            </w:r>
          </w:p>
        </w:tc>
      </w:tr>
      <w:tr w:rsidR="00F84F22" w:rsidRPr="00F84F22" w:rsidTr="00A56ECA">
        <w:trPr>
          <w:trHeight w:val="550"/>
        </w:trPr>
        <w:tc>
          <w:tcPr>
            <w:tcW w:w="3670"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rPr>
                <w:sz w:val="24"/>
                <w:szCs w:val="24"/>
                <w:lang w:val="kk-KZ"/>
              </w:rPr>
            </w:pPr>
            <w:r w:rsidRPr="00F84F22">
              <w:rPr>
                <w:sz w:val="24"/>
                <w:szCs w:val="24"/>
                <w:lang w:val="kk-KZ"/>
              </w:rPr>
              <w:t>Аудандық 9-11 сынып оқушылары олимпиадасы</w:t>
            </w:r>
          </w:p>
        </w:tc>
        <w:tc>
          <w:tcPr>
            <w:tcW w:w="2315"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rPr>
              <w:t>2</w:t>
            </w:r>
          </w:p>
        </w:tc>
        <w:tc>
          <w:tcPr>
            <w:tcW w:w="1058"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w:t>
            </w:r>
          </w:p>
        </w:tc>
        <w:tc>
          <w:tcPr>
            <w:tcW w:w="1171"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w:t>
            </w:r>
          </w:p>
        </w:tc>
        <w:tc>
          <w:tcPr>
            <w:tcW w:w="1240"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1</w:t>
            </w:r>
          </w:p>
        </w:tc>
      </w:tr>
      <w:tr w:rsidR="00F84F22" w:rsidRPr="00F84F22" w:rsidTr="00A56ECA">
        <w:trPr>
          <w:trHeight w:val="550"/>
        </w:trPr>
        <w:tc>
          <w:tcPr>
            <w:tcW w:w="3670"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rPr>
                <w:sz w:val="24"/>
                <w:szCs w:val="24"/>
                <w:lang w:val="kk-KZ"/>
              </w:rPr>
            </w:pPr>
            <w:r w:rsidRPr="00F84F22">
              <w:rPr>
                <w:sz w:val="24"/>
                <w:szCs w:val="24"/>
                <w:lang w:val="kk-KZ"/>
              </w:rPr>
              <w:t xml:space="preserve">«Қазақстан  біздің ортақ үйіміз» сурет сайысы </w:t>
            </w:r>
          </w:p>
        </w:tc>
        <w:tc>
          <w:tcPr>
            <w:tcW w:w="2315"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6</w:t>
            </w:r>
          </w:p>
        </w:tc>
        <w:tc>
          <w:tcPr>
            <w:tcW w:w="1058"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w:t>
            </w:r>
          </w:p>
        </w:tc>
        <w:tc>
          <w:tcPr>
            <w:tcW w:w="1171"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2</w:t>
            </w:r>
          </w:p>
        </w:tc>
        <w:tc>
          <w:tcPr>
            <w:tcW w:w="1240"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1</w:t>
            </w:r>
          </w:p>
        </w:tc>
      </w:tr>
      <w:tr w:rsidR="00F84F22" w:rsidRPr="00F84F22" w:rsidTr="00A56ECA">
        <w:trPr>
          <w:trHeight w:val="550"/>
        </w:trPr>
        <w:tc>
          <w:tcPr>
            <w:tcW w:w="3670"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rPr>
                <w:sz w:val="24"/>
                <w:szCs w:val="24"/>
                <w:lang w:val="kk-KZ"/>
              </w:rPr>
            </w:pPr>
            <w:r w:rsidRPr="00F84F22">
              <w:rPr>
                <w:sz w:val="24"/>
                <w:szCs w:val="24"/>
                <w:lang w:val="kk-KZ"/>
              </w:rPr>
              <w:t xml:space="preserve">«Этих дней не смолкает слова!»шығармашылық сайыс </w:t>
            </w:r>
          </w:p>
        </w:tc>
        <w:tc>
          <w:tcPr>
            <w:tcW w:w="2315"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rPr>
            </w:pPr>
            <w:r w:rsidRPr="00F84F22">
              <w:rPr>
                <w:sz w:val="24"/>
                <w:szCs w:val="24"/>
              </w:rPr>
              <w:t>5</w:t>
            </w:r>
          </w:p>
        </w:tc>
        <w:tc>
          <w:tcPr>
            <w:tcW w:w="1058"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w:t>
            </w:r>
          </w:p>
        </w:tc>
        <w:tc>
          <w:tcPr>
            <w:tcW w:w="1171"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w:t>
            </w:r>
          </w:p>
        </w:tc>
        <w:tc>
          <w:tcPr>
            <w:tcW w:w="1240" w:type="dxa"/>
            <w:tcBorders>
              <w:top w:val="single" w:sz="4" w:space="0" w:color="000000"/>
              <w:left w:val="single" w:sz="4" w:space="0" w:color="000000"/>
              <w:bottom w:val="single" w:sz="4" w:space="0" w:color="000000"/>
              <w:right w:val="single" w:sz="4" w:space="0" w:color="000000"/>
            </w:tcBorders>
          </w:tcPr>
          <w:p w:rsidR="00F84F22" w:rsidRPr="00F84F22" w:rsidRDefault="00F84F22" w:rsidP="00A56ECA">
            <w:pPr>
              <w:jc w:val="center"/>
              <w:rPr>
                <w:sz w:val="24"/>
                <w:szCs w:val="24"/>
                <w:lang w:val="kk-KZ"/>
              </w:rPr>
            </w:pPr>
            <w:r w:rsidRPr="00F84F22">
              <w:rPr>
                <w:sz w:val="24"/>
                <w:szCs w:val="24"/>
                <w:lang w:val="kk-KZ"/>
              </w:rPr>
              <w:t>1</w:t>
            </w:r>
          </w:p>
        </w:tc>
      </w:tr>
      <w:bookmarkEnd w:id="4"/>
    </w:tbl>
    <w:p w:rsidR="001F5E17" w:rsidRPr="00F84F22" w:rsidRDefault="001F5E17" w:rsidP="00F84F22">
      <w:pPr>
        <w:spacing w:after="0" w:line="240" w:lineRule="auto"/>
        <w:ind w:firstLine="567"/>
        <w:rPr>
          <w:rStyle w:val="apple-converted-space"/>
          <w:rFonts w:ascii="Times New Roman" w:hAnsi="Times New Roman" w:cs="Times New Roman"/>
          <w:sz w:val="24"/>
          <w:szCs w:val="24"/>
        </w:rPr>
      </w:pPr>
    </w:p>
    <w:p w:rsidR="00584AA2" w:rsidRPr="00F84F22" w:rsidRDefault="00B03CA3" w:rsidP="00F84F22">
      <w:pPr>
        <w:spacing w:after="160" w:line="240" w:lineRule="auto"/>
        <w:ind w:firstLine="567"/>
        <w:rPr>
          <w:rStyle w:val="apple-converted-space"/>
          <w:rFonts w:ascii="Times New Roman" w:hAnsi="Times New Roman" w:cs="Times New Roman"/>
          <w:sz w:val="24"/>
          <w:szCs w:val="24"/>
          <w:lang w:eastAsia="en-US"/>
        </w:rPr>
      </w:pPr>
      <w:r w:rsidRPr="00F84F22">
        <w:rPr>
          <w:rStyle w:val="apple-converted-space"/>
          <w:rFonts w:ascii="Times New Roman" w:hAnsi="Times New Roman" w:cs="Times New Roman"/>
          <w:sz w:val="24"/>
          <w:szCs w:val="24"/>
        </w:rPr>
        <w:t xml:space="preserve">Достаточное место в работе по повышению профессионального мастерства занимает самообразование учителей. Необходимо, чтобы самообразовательная  подготовка  имела выход  на коллектив,  т .е. имела  реальный практический  выход  на  результат. </w:t>
      </w:r>
    </w:p>
    <w:p w:rsidR="001F5E17" w:rsidRPr="00F84F22" w:rsidRDefault="00B03CA3" w:rsidP="002A6552">
      <w:pPr>
        <w:shd w:val="clear" w:color="auto" w:fill="FFFFFF"/>
        <w:autoSpaceDE w:val="0"/>
        <w:autoSpaceDN w:val="0"/>
        <w:adjustRightInd w:val="0"/>
        <w:spacing w:after="0" w:line="240" w:lineRule="auto"/>
        <w:ind w:firstLine="567"/>
        <w:rPr>
          <w:rStyle w:val="apple-converted-space"/>
          <w:rFonts w:ascii="Times New Roman" w:hAnsi="Times New Roman" w:cs="Times New Roman"/>
          <w:b/>
          <w:sz w:val="24"/>
          <w:szCs w:val="24"/>
        </w:rPr>
      </w:pPr>
      <w:r w:rsidRPr="00F84F22">
        <w:rPr>
          <w:rStyle w:val="apple-converted-space"/>
          <w:rFonts w:ascii="Times New Roman" w:hAnsi="Times New Roman" w:cs="Times New Roman"/>
          <w:b/>
          <w:sz w:val="24"/>
          <w:szCs w:val="24"/>
        </w:rPr>
        <w:t>Проблемы и затруднения в работе:</w:t>
      </w:r>
    </w:p>
    <w:p w:rsidR="001F5E17" w:rsidRPr="00F84F22" w:rsidRDefault="00B03CA3" w:rsidP="002A6552">
      <w:pPr>
        <w:spacing w:after="0" w:line="240" w:lineRule="auto"/>
        <w:ind w:firstLine="567"/>
        <w:rPr>
          <w:rStyle w:val="apple-converted-space"/>
          <w:rFonts w:ascii="Times New Roman" w:hAnsi="Times New Roman" w:cs="Times New Roman"/>
          <w:sz w:val="24"/>
          <w:szCs w:val="24"/>
        </w:rPr>
      </w:pPr>
      <w:r w:rsidRPr="00F84F22">
        <w:rPr>
          <w:rStyle w:val="apple-converted-space"/>
          <w:rFonts w:ascii="Times New Roman" w:hAnsi="Times New Roman" w:cs="Times New Roman"/>
          <w:sz w:val="24"/>
          <w:szCs w:val="24"/>
        </w:rPr>
        <w:t>•    недостаточная ориентация в новых методах и приемах обучения, в новых формах организации обучения;</w:t>
      </w:r>
    </w:p>
    <w:p w:rsidR="001F5E17" w:rsidRPr="00F84F22" w:rsidRDefault="00B03CA3" w:rsidP="002A6552">
      <w:pPr>
        <w:spacing w:after="0" w:line="240" w:lineRule="auto"/>
        <w:ind w:firstLine="567"/>
        <w:rPr>
          <w:rStyle w:val="apple-converted-space"/>
          <w:rFonts w:ascii="Times New Roman" w:hAnsi="Times New Roman" w:cs="Times New Roman"/>
          <w:sz w:val="24"/>
          <w:szCs w:val="24"/>
        </w:rPr>
      </w:pPr>
      <w:r w:rsidRPr="00F84F22">
        <w:rPr>
          <w:rStyle w:val="apple-converted-space"/>
          <w:rFonts w:ascii="Times New Roman" w:hAnsi="Times New Roman" w:cs="Times New Roman"/>
          <w:sz w:val="24"/>
          <w:szCs w:val="24"/>
        </w:rPr>
        <w:t>•    слабая ориентация в диагностических методах оценки развития личности школьников, в содержании контрольно- аналитической деятельности учителя в процессе обучения учащихся.</w:t>
      </w:r>
    </w:p>
    <w:p w:rsidR="001F5E17" w:rsidRPr="00F84F22" w:rsidRDefault="00B03CA3" w:rsidP="002A6552">
      <w:pPr>
        <w:spacing w:after="0" w:line="240" w:lineRule="auto"/>
        <w:ind w:firstLine="567"/>
        <w:rPr>
          <w:rStyle w:val="apple-converted-space"/>
          <w:rFonts w:ascii="Times New Roman" w:hAnsi="Times New Roman" w:cs="Times New Roman"/>
          <w:sz w:val="24"/>
          <w:szCs w:val="24"/>
        </w:rPr>
      </w:pPr>
      <w:r w:rsidRPr="00F84F22">
        <w:rPr>
          <w:rStyle w:val="apple-converted-space"/>
          <w:rFonts w:ascii="Times New Roman" w:hAnsi="Times New Roman" w:cs="Times New Roman"/>
          <w:sz w:val="24"/>
          <w:szCs w:val="24"/>
        </w:rPr>
        <w:t>•</w:t>
      </w:r>
      <w:r w:rsidRPr="00F84F22">
        <w:rPr>
          <w:rStyle w:val="apple-converted-space"/>
          <w:rFonts w:ascii="Times New Roman" w:hAnsi="Times New Roman" w:cs="Times New Roman"/>
          <w:sz w:val="24"/>
          <w:szCs w:val="24"/>
        </w:rPr>
        <w:tab/>
        <w:t>Низкий уровень участия и результативности участия школьников в предметных олимпиадах, конкурсах различ</w:t>
      </w:r>
      <w:r w:rsidR="00380733" w:rsidRPr="00F84F22">
        <w:rPr>
          <w:rStyle w:val="apple-converted-space"/>
          <w:rFonts w:ascii="Times New Roman" w:hAnsi="Times New Roman" w:cs="Times New Roman"/>
          <w:sz w:val="24"/>
          <w:szCs w:val="24"/>
        </w:rPr>
        <w:t>ного уровня.</w:t>
      </w:r>
    </w:p>
    <w:p w:rsidR="001F5E17" w:rsidRPr="00F84F22" w:rsidRDefault="00B03CA3" w:rsidP="002A6552">
      <w:pPr>
        <w:spacing w:after="0" w:line="240" w:lineRule="auto"/>
        <w:ind w:firstLine="567"/>
        <w:rPr>
          <w:rStyle w:val="apple-converted-space"/>
          <w:rFonts w:ascii="Times New Roman" w:hAnsi="Times New Roman" w:cs="Times New Roman"/>
          <w:sz w:val="24"/>
          <w:szCs w:val="24"/>
        </w:rPr>
      </w:pPr>
      <w:r w:rsidRPr="00F84F22">
        <w:rPr>
          <w:rStyle w:val="apple-converted-space"/>
          <w:rFonts w:ascii="Times New Roman" w:hAnsi="Times New Roman" w:cs="Times New Roman"/>
          <w:sz w:val="24"/>
          <w:szCs w:val="24"/>
        </w:rPr>
        <w:t>•</w:t>
      </w:r>
      <w:r w:rsidRPr="00F84F22">
        <w:rPr>
          <w:rStyle w:val="apple-converted-space"/>
          <w:rFonts w:ascii="Times New Roman" w:hAnsi="Times New Roman" w:cs="Times New Roman"/>
          <w:sz w:val="24"/>
          <w:szCs w:val="24"/>
        </w:rPr>
        <w:tab/>
        <w:t xml:space="preserve">Недостаточно активное включение и участие педагогов школы в профессиональных конкурсах. </w:t>
      </w:r>
    </w:p>
    <w:p w:rsidR="00584AA2" w:rsidRPr="00F84F22" w:rsidRDefault="00584AA2" w:rsidP="00584AA2">
      <w:pPr>
        <w:rPr>
          <w:rFonts w:ascii="Times New Roman" w:hAnsi="Times New Roman"/>
          <w:b/>
          <w:bCs/>
          <w:sz w:val="24"/>
          <w:szCs w:val="24"/>
        </w:rPr>
      </w:pPr>
      <w:r w:rsidRPr="00F84F22">
        <w:rPr>
          <w:rFonts w:ascii="Times New Roman" w:hAnsi="Times New Roman" w:cs="Times New Roman"/>
          <w:b/>
          <w:bCs/>
          <w:sz w:val="24"/>
          <w:szCs w:val="24"/>
        </w:rPr>
        <w:t>О проделанной работе по планам мероприятий  «Дорожная карта»</w:t>
      </w:r>
    </w:p>
    <w:p w:rsidR="00584AA2" w:rsidRPr="00F84F22" w:rsidRDefault="00584AA2" w:rsidP="00584AA2">
      <w:pPr>
        <w:rPr>
          <w:rFonts w:ascii="Times New Roman" w:hAnsi="Times New Roman"/>
          <w:b/>
          <w:bCs/>
          <w:sz w:val="24"/>
          <w:szCs w:val="24"/>
        </w:rPr>
      </w:pPr>
      <w:r w:rsidRPr="00F84F22">
        <w:rPr>
          <w:rFonts w:ascii="Times New Roman" w:hAnsi="Times New Roman" w:cs="Times New Roman"/>
          <w:sz w:val="24"/>
          <w:szCs w:val="24"/>
        </w:rPr>
        <w:t>Сроки реализации: 2024-2029 годы.</w:t>
      </w:r>
    </w:p>
    <w:p w:rsidR="00584AA2" w:rsidRPr="003B2F47" w:rsidRDefault="00584AA2" w:rsidP="003B2F47">
      <w:pPr>
        <w:spacing w:after="0" w:line="240" w:lineRule="auto"/>
        <w:rPr>
          <w:rFonts w:ascii="Times New Roman" w:hAnsi="Times New Roman" w:cs="Times New Roman"/>
          <w:sz w:val="24"/>
          <w:szCs w:val="24"/>
        </w:rPr>
      </w:pPr>
      <w:r w:rsidRPr="00F84F22">
        <w:rPr>
          <w:rFonts w:ascii="Times New Roman" w:eastAsia="Calibri" w:hAnsi="Times New Roman" w:cs="Times New Roman"/>
          <w:b/>
          <w:sz w:val="24"/>
          <w:szCs w:val="24"/>
        </w:rPr>
        <w:t xml:space="preserve">Тема: </w:t>
      </w:r>
      <w:r w:rsidRPr="003B2F47">
        <w:rPr>
          <w:rFonts w:ascii="Times New Roman" w:eastAsia="Calibri" w:hAnsi="Times New Roman" w:cs="Times New Roman"/>
          <w:sz w:val="24"/>
          <w:szCs w:val="24"/>
        </w:rPr>
        <w:t>«</w:t>
      </w:r>
      <w:r w:rsidR="003B2F47" w:rsidRPr="003B2F47">
        <w:rPr>
          <w:rFonts w:ascii="Times New Roman" w:eastAsia="Times New Roman" w:hAnsi="Times New Roman" w:cs="Times New Roman"/>
          <w:bCs/>
          <w:sz w:val="24"/>
          <w:szCs w:val="24"/>
        </w:rPr>
        <w:t>Совершенствование системы учебно-воспитательной работы»</w:t>
      </w:r>
    </w:p>
    <w:p w:rsidR="00584AA2" w:rsidRPr="00F84F22" w:rsidRDefault="00584AA2" w:rsidP="00584AA2">
      <w:pPr>
        <w:spacing w:after="0" w:line="240" w:lineRule="auto"/>
        <w:rPr>
          <w:rFonts w:ascii="Times New Roman" w:eastAsia="Calibri" w:hAnsi="Times New Roman" w:cs="Times New Roman"/>
          <w:sz w:val="24"/>
          <w:szCs w:val="24"/>
          <w:lang w:val="kk-KZ"/>
        </w:rPr>
      </w:pPr>
      <w:r w:rsidRPr="00F84F22">
        <w:rPr>
          <w:rFonts w:ascii="Times New Roman" w:eastAsia="Calibri" w:hAnsi="Times New Roman" w:cs="Times New Roman"/>
          <w:b/>
          <w:sz w:val="24"/>
          <w:szCs w:val="24"/>
        </w:rPr>
        <w:t>Цель</w:t>
      </w:r>
      <w:r w:rsidR="003B2F47" w:rsidRPr="003B2F47">
        <w:rPr>
          <w:rFonts w:ascii="Times New Roman" w:eastAsia="Times New Roman" w:hAnsi="Times New Roman" w:cs="Times New Roman"/>
          <w:bCs/>
          <w:sz w:val="24"/>
          <w:szCs w:val="24"/>
        </w:rPr>
        <w:t xml:space="preserve"> </w:t>
      </w:r>
      <w:r w:rsidR="003B2F47" w:rsidRPr="00681DC7">
        <w:rPr>
          <w:rFonts w:ascii="Times New Roman" w:eastAsia="Times New Roman" w:hAnsi="Times New Roman" w:cs="Times New Roman"/>
          <w:bCs/>
          <w:sz w:val="24"/>
          <w:szCs w:val="24"/>
        </w:rPr>
        <w:t>способствовать объединению усилий, интеграции деятельности образовательных учреждений, социальных партнеров в  направленииучебно-воспитательной деятельности</w:t>
      </w:r>
    </w:p>
    <w:p w:rsidR="003B2F47" w:rsidRDefault="00584AA2" w:rsidP="003B2F47">
      <w:pPr>
        <w:spacing w:after="0" w:line="240" w:lineRule="auto"/>
        <w:ind w:left="360"/>
        <w:rPr>
          <w:rFonts w:ascii="Times New Roman" w:eastAsia="Calibri" w:hAnsi="Times New Roman" w:cs="Times New Roman"/>
          <w:b/>
          <w:sz w:val="24"/>
          <w:szCs w:val="24"/>
        </w:rPr>
      </w:pPr>
      <w:r w:rsidRPr="00F84F22">
        <w:rPr>
          <w:rFonts w:ascii="Times New Roman" w:eastAsia="Calibri" w:hAnsi="Times New Roman" w:cs="Times New Roman"/>
          <w:b/>
          <w:sz w:val="24"/>
          <w:szCs w:val="24"/>
        </w:rPr>
        <w:t xml:space="preserve">Задачи: </w:t>
      </w:r>
    </w:p>
    <w:p w:rsidR="003B2F47" w:rsidRPr="00681DC7" w:rsidRDefault="003B2F47" w:rsidP="003B2F47">
      <w:pPr>
        <w:spacing w:after="0" w:line="240" w:lineRule="auto"/>
        <w:ind w:left="360"/>
        <w:rPr>
          <w:rFonts w:ascii="Times New Roman" w:eastAsia="Times New Roman" w:hAnsi="Times New Roman" w:cs="Times New Roman"/>
          <w:bCs/>
          <w:sz w:val="24"/>
          <w:szCs w:val="24"/>
        </w:rPr>
      </w:pPr>
      <w:r w:rsidRPr="00681DC7">
        <w:rPr>
          <w:rFonts w:ascii="Times New Roman" w:eastAsia="Times New Roman" w:hAnsi="Times New Roman" w:cs="Times New Roman"/>
          <w:bCs/>
          <w:sz w:val="24"/>
          <w:szCs w:val="24"/>
        </w:rPr>
        <w:t>1.Повышение профессионального уровня и качества педагогического мастерства учителей;</w:t>
      </w:r>
    </w:p>
    <w:p w:rsidR="003B2F47" w:rsidRPr="00681DC7" w:rsidRDefault="003B2F47" w:rsidP="003B2F47">
      <w:pPr>
        <w:spacing w:after="0" w:line="240" w:lineRule="auto"/>
        <w:ind w:left="360"/>
        <w:rPr>
          <w:rFonts w:ascii="Times New Roman" w:eastAsia="Times New Roman" w:hAnsi="Times New Roman" w:cs="Times New Roman"/>
          <w:bCs/>
          <w:sz w:val="24"/>
          <w:szCs w:val="24"/>
        </w:rPr>
      </w:pPr>
      <w:r w:rsidRPr="00681DC7">
        <w:rPr>
          <w:rFonts w:ascii="Times New Roman" w:eastAsia="Times New Roman" w:hAnsi="Times New Roman" w:cs="Times New Roman"/>
          <w:bCs/>
          <w:sz w:val="24"/>
          <w:szCs w:val="24"/>
        </w:rPr>
        <w:t>2.Стимулирование педагогического творчества;</w:t>
      </w:r>
    </w:p>
    <w:p w:rsidR="003B2F47" w:rsidRPr="00681DC7" w:rsidRDefault="003B2F47" w:rsidP="003B2F47">
      <w:pPr>
        <w:spacing w:after="0" w:line="240" w:lineRule="auto"/>
        <w:rPr>
          <w:rFonts w:ascii="Times New Roman" w:eastAsia="Times New Roman" w:hAnsi="Times New Roman" w:cs="Times New Roman"/>
          <w:bCs/>
          <w:sz w:val="24"/>
          <w:szCs w:val="24"/>
        </w:rPr>
      </w:pPr>
      <w:r w:rsidRPr="00681DC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81DC7">
        <w:rPr>
          <w:rFonts w:ascii="Times New Roman" w:hAnsi="Times New Roman" w:cs="Times New Roman"/>
          <w:b/>
          <w:sz w:val="24"/>
          <w:szCs w:val="24"/>
        </w:rPr>
        <w:t xml:space="preserve"> 3.</w:t>
      </w:r>
      <w:r w:rsidRPr="00681DC7">
        <w:rPr>
          <w:rFonts w:ascii="Times New Roman" w:eastAsia="Times New Roman" w:hAnsi="Times New Roman" w:cs="Times New Roman"/>
          <w:bCs/>
          <w:sz w:val="24"/>
          <w:szCs w:val="24"/>
        </w:rPr>
        <w:t xml:space="preserve"> Освоение инновационных педагогических технологий;</w:t>
      </w:r>
    </w:p>
    <w:p w:rsidR="00584AA2" w:rsidRPr="00F84F22" w:rsidRDefault="003B2F47" w:rsidP="003B2F47">
      <w:pPr>
        <w:spacing w:after="0" w:line="240" w:lineRule="auto"/>
        <w:contextualSpacing/>
        <w:rPr>
          <w:rFonts w:ascii="Times New Roman" w:eastAsia="Calibri" w:hAnsi="Times New Roman" w:cs="Times New Roman"/>
          <w:b/>
          <w:sz w:val="24"/>
          <w:szCs w:val="24"/>
        </w:rPr>
      </w:pPr>
      <w:r>
        <w:rPr>
          <w:rFonts w:ascii="Times New Roman" w:hAnsi="Times New Roman" w:cs="Times New Roman"/>
          <w:sz w:val="24"/>
          <w:szCs w:val="24"/>
        </w:rPr>
        <w:t xml:space="preserve">     </w:t>
      </w:r>
      <w:r w:rsidRPr="00681DC7">
        <w:rPr>
          <w:rFonts w:ascii="Times New Roman" w:hAnsi="Times New Roman" w:cs="Times New Roman"/>
          <w:sz w:val="24"/>
          <w:szCs w:val="24"/>
        </w:rPr>
        <w:t>4.</w:t>
      </w:r>
      <w:r w:rsidRPr="00681DC7">
        <w:rPr>
          <w:rFonts w:ascii="Times New Roman" w:eastAsia="Times New Roman" w:hAnsi="Times New Roman" w:cs="Times New Roman"/>
          <w:bCs/>
          <w:sz w:val="24"/>
          <w:szCs w:val="24"/>
        </w:rPr>
        <w:t xml:space="preserve"> повышение эффективности педагогического процесса и обеспечение качества образования</w:t>
      </w:r>
    </w:p>
    <w:p w:rsidR="00F76810" w:rsidRDefault="00584AA2" w:rsidP="00584AA2">
      <w:pPr>
        <w:spacing w:after="0" w:line="240" w:lineRule="auto"/>
        <w:rPr>
          <w:rFonts w:ascii="Times New Roman" w:hAnsi="Times New Roman" w:cs="Times New Roman"/>
          <w:sz w:val="24"/>
          <w:szCs w:val="24"/>
        </w:rPr>
      </w:pPr>
      <w:r w:rsidRPr="00584AA2">
        <w:rPr>
          <w:rFonts w:ascii="Times New Roman" w:hAnsi="Times New Roman" w:cs="Times New Roman"/>
          <w:sz w:val="24"/>
          <w:szCs w:val="24"/>
        </w:rPr>
        <w:t xml:space="preserve">  </w:t>
      </w:r>
    </w:p>
    <w:tbl>
      <w:tblPr>
        <w:tblW w:w="11687" w:type="dxa"/>
        <w:tblInd w:w="-1193" w:type="dxa"/>
        <w:tblLayout w:type="fixed"/>
        <w:tblCellMar>
          <w:left w:w="0" w:type="dxa"/>
          <w:right w:w="0" w:type="dxa"/>
        </w:tblCellMar>
        <w:tblLook w:val="04A0"/>
      </w:tblPr>
      <w:tblGrid>
        <w:gridCol w:w="1985"/>
        <w:gridCol w:w="1471"/>
        <w:gridCol w:w="3442"/>
        <w:gridCol w:w="2206"/>
        <w:gridCol w:w="1438"/>
        <w:gridCol w:w="1145"/>
      </w:tblGrid>
      <w:tr w:rsidR="00F76810" w:rsidRPr="00F76810" w:rsidTr="00F76810">
        <w:trPr>
          <w:trHeight w:val="3193"/>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lastRenderedPageBreak/>
              <w:t xml:space="preserve">  КГУ «ООШ с Новочеркасское»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Методические консультации </w:t>
            </w:r>
          </w:p>
        </w:tc>
        <w:tc>
          <w:tcPr>
            <w:tcW w:w="3442"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Times New Roman" w:hAnsi="Times New Roman" w:cs="Times New Roman"/>
                <w:color w:val="000000"/>
                <w:kern w:val="24"/>
                <w:sz w:val="24"/>
                <w:szCs w:val="24"/>
              </w:rPr>
              <w:t xml:space="preserve">Ознакомление с  новыми НПА по вопросам модернизации образования, системой нормирования труда учителя, курсов повышения квалификации, переподготовки и аттестации педагогов  </w:t>
            </w:r>
          </w:p>
          <w:p w:rsidR="00F76810" w:rsidRPr="00F76810" w:rsidRDefault="00F76810" w:rsidP="00A56ECA">
            <w:pPr>
              <w:rPr>
                <w:sz w:val="24"/>
                <w:szCs w:val="24"/>
                <w:lang w:val="kk-KZ"/>
              </w:rPr>
            </w:pPr>
          </w:p>
        </w:tc>
        <w:tc>
          <w:tcPr>
            <w:tcW w:w="2206"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Администрация школ </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сентябрь </w:t>
            </w:r>
          </w:p>
        </w:tc>
        <w:tc>
          <w:tcPr>
            <w:tcW w:w="1145"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                                           </w:t>
            </w:r>
          </w:p>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    </w:t>
            </w:r>
          </w:p>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2024-2025 </w:t>
            </w:r>
          </w:p>
        </w:tc>
      </w:tr>
      <w:tr w:rsidR="00F76810" w:rsidRPr="00F76810" w:rsidTr="00F76810">
        <w:trPr>
          <w:trHeight w:val="1569"/>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ОСШ с.Булакты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Методический мост </w:t>
            </w:r>
          </w:p>
        </w:tc>
        <w:tc>
          <w:tcPr>
            <w:tcW w:w="3442"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Проведение «Методического часа» по МО </w:t>
            </w:r>
          </w:p>
        </w:tc>
        <w:tc>
          <w:tcPr>
            <w:tcW w:w="2206"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Рук МО </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ноябрь </w:t>
            </w:r>
          </w:p>
        </w:tc>
        <w:tc>
          <w:tcPr>
            <w:tcW w:w="1145" w:type="dxa"/>
            <w:vMerge/>
            <w:tcBorders>
              <w:top w:val="single" w:sz="8" w:space="0" w:color="000000"/>
              <w:left w:val="single" w:sz="8" w:space="0" w:color="000000"/>
              <w:bottom w:val="single" w:sz="8" w:space="0" w:color="000000"/>
              <w:right w:val="single" w:sz="8" w:space="0" w:color="000000"/>
            </w:tcBorders>
            <w:vAlign w:val="center"/>
            <w:hideMark/>
          </w:tcPr>
          <w:p w:rsidR="00F76810" w:rsidRPr="00F76810" w:rsidRDefault="00F76810" w:rsidP="00A56ECA">
            <w:pPr>
              <w:pStyle w:val="ab"/>
              <w:rPr>
                <w:rFonts w:ascii="Times New Roman" w:eastAsia="Times New Roman" w:hAnsi="Times New Roman" w:cs="Times New Roman"/>
                <w:sz w:val="24"/>
                <w:szCs w:val="24"/>
              </w:rPr>
            </w:pPr>
          </w:p>
        </w:tc>
      </w:tr>
      <w:tr w:rsidR="00F76810" w:rsidRPr="00F76810" w:rsidTr="00F76810">
        <w:trPr>
          <w:trHeight w:val="1732"/>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КГУ «ООШ с Новочеркасское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Мастер-класс </w:t>
            </w:r>
          </w:p>
        </w:tc>
        <w:tc>
          <w:tcPr>
            <w:tcW w:w="3442"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Овладение навыками активных и интерактивных форм обучения в условиях современного мира </w:t>
            </w:r>
          </w:p>
        </w:tc>
        <w:tc>
          <w:tcPr>
            <w:tcW w:w="2206"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Педагоги </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январь </w:t>
            </w:r>
          </w:p>
        </w:tc>
        <w:tc>
          <w:tcPr>
            <w:tcW w:w="1145" w:type="dxa"/>
            <w:vMerge/>
            <w:tcBorders>
              <w:top w:val="single" w:sz="8" w:space="0" w:color="000000"/>
              <w:left w:val="single" w:sz="8" w:space="0" w:color="000000"/>
              <w:bottom w:val="single" w:sz="8" w:space="0" w:color="000000"/>
              <w:right w:val="single" w:sz="8" w:space="0" w:color="000000"/>
            </w:tcBorders>
            <w:vAlign w:val="center"/>
            <w:hideMark/>
          </w:tcPr>
          <w:p w:rsidR="00F76810" w:rsidRPr="00F76810" w:rsidRDefault="00F76810" w:rsidP="00A56ECA">
            <w:pPr>
              <w:pStyle w:val="ab"/>
              <w:rPr>
                <w:rFonts w:ascii="Times New Roman" w:eastAsia="Times New Roman" w:hAnsi="Times New Roman" w:cs="Times New Roman"/>
                <w:sz w:val="24"/>
                <w:szCs w:val="24"/>
              </w:rPr>
            </w:pPr>
          </w:p>
        </w:tc>
      </w:tr>
      <w:tr w:rsidR="00F76810" w:rsidRPr="00F76810" w:rsidTr="00F76810">
        <w:trPr>
          <w:trHeight w:val="826"/>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ОСШ с.Узунколь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Тренинг </w:t>
            </w:r>
          </w:p>
        </w:tc>
        <w:tc>
          <w:tcPr>
            <w:tcW w:w="3442"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Сплочение коллектива </w:t>
            </w:r>
          </w:p>
        </w:tc>
        <w:tc>
          <w:tcPr>
            <w:tcW w:w="2206"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Педагоги </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0" w:type="dxa"/>
              <w:left w:w="83" w:type="dxa"/>
              <w:bottom w:w="0" w:type="dxa"/>
              <w:right w:w="83" w:type="dxa"/>
            </w:tcMar>
            <w:hideMark/>
          </w:tcPr>
          <w:p w:rsidR="00F76810" w:rsidRPr="00F76810" w:rsidRDefault="00F76810" w:rsidP="00A56ECA">
            <w:pPr>
              <w:pStyle w:val="ab"/>
              <w:rPr>
                <w:rFonts w:ascii="Times New Roman" w:eastAsia="Times New Roman" w:hAnsi="Times New Roman" w:cs="Times New Roman"/>
                <w:sz w:val="24"/>
                <w:szCs w:val="24"/>
              </w:rPr>
            </w:pPr>
            <w:r w:rsidRPr="00F76810">
              <w:rPr>
                <w:rFonts w:ascii="Times New Roman" w:eastAsia="Calibri" w:hAnsi="Times New Roman" w:cs="Times New Roman"/>
                <w:color w:val="000000"/>
                <w:kern w:val="24"/>
                <w:sz w:val="24"/>
                <w:szCs w:val="24"/>
              </w:rPr>
              <w:t xml:space="preserve">апрель </w:t>
            </w:r>
          </w:p>
        </w:tc>
        <w:tc>
          <w:tcPr>
            <w:tcW w:w="1145" w:type="dxa"/>
            <w:vMerge/>
            <w:tcBorders>
              <w:top w:val="single" w:sz="8" w:space="0" w:color="000000"/>
              <w:left w:val="single" w:sz="8" w:space="0" w:color="000000"/>
              <w:bottom w:val="single" w:sz="8" w:space="0" w:color="000000"/>
              <w:right w:val="single" w:sz="8" w:space="0" w:color="000000"/>
            </w:tcBorders>
            <w:vAlign w:val="center"/>
            <w:hideMark/>
          </w:tcPr>
          <w:p w:rsidR="00F76810" w:rsidRPr="00F76810" w:rsidRDefault="00F76810" w:rsidP="00A56ECA">
            <w:pPr>
              <w:pStyle w:val="ab"/>
              <w:rPr>
                <w:rFonts w:ascii="Times New Roman" w:eastAsia="Times New Roman" w:hAnsi="Times New Roman" w:cs="Times New Roman"/>
                <w:sz w:val="24"/>
                <w:szCs w:val="24"/>
              </w:rPr>
            </w:pPr>
          </w:p>
        </w:tc>
      </w:tr>
    </w:tbl>
    <w:p w:rsidR="00F76810" w:rsidRPr="00F76810" w:rsidRDefault="00F76810" w:rsidP="00F76810">
      <w:pPr>
        <w:pStyle w:val="ab"/>
        <w:rPr>
          <w:rFonts w:ascii="Times New Roman" w:hAnsi="Times New Roman" w:cs="Times New Roman"/>
          <w:sz w:val="24"/>
          <w:szCs w:val="24"/>
        </w:rPr>
      </w:pPr>
    </w:p>
    <w:p w:rsidR="00F76810" w:rsidRPr="00F76810" w:rsidRDefault="00F76810" w:rsidP="00F76810">
      <w:pPr>
        <w:pStyle w:val="ab"/>
        <w:rPr>
          <w:rFonts w:ascii="Times New Roman" w:hAnsi="Times New Roman" w:cs="Times New Roman"/>
          <w:sz w:val="24"/>
          <w:szCs w:val="24"/>
          <w:lang w:val="kk-KZ"/>
        </w:rPr>
      </w:pPr>
      <w:r w:rsidRPr="00F76810">
        <w:rPr>
          <w:rFonts w:ascii="Times New Roman" w:hAnsi="Times New Roman" w:cs="Times New Roman"/>
          <w:sz w:val="24"/>
          <w:szCs w:val="24"/>
        </w:rPr>
        <w:t>Согласно плану мероприятий по дорожной карте</w:t>
      </w:r>
      <w:r w:rsidRPr="00F76810">
        <w:rPr>
          <w:rFonts w:ascii="Times New Roman" w:hAnsi="Times New Roman" w:cs="Times New Roman"/>
          <w:sz w:val="24"/>
          <w:szCs w:val="24"/>
          <w:lang w:val="kk-KZ"/>
        </w:rPr>
        <w:t xml:space="preserve"> были проведены следущие мероприятия: </w:t>
      </w:r>
    </w:p>
    <w:p w:rsidR="00F76810" w:rsidRPr="00F76810" w:rsidRDefault="00F76810" w:rsidP="00F76810">
      <w:pPr>
        <w:pStyle w:val="ab"/>
        <w:rPr>
          <w:rFonts w:ascii="Times New Roman" w:hAnsi="Times New Roman" w:cs="Times New Roman"/>
          <w:sz w:val="24"/>
          <w:szCs w:val="24"/>
          <w:lang w:val="kk-KZ"/>
        </w:rPr>
      </w:pPr>
      <w:r w:rsidRPr="00F76810">
        <w:rPr>
          <w:rFonts w:ascii="Times New Roman" w:hAnsi="Times New Roman" w:cs="Times New Roman"/>
          <w:sz w:val="24"/>
          <w:szCs w:val="24"/>
        </w:rPr>
        <w:t>Вебинар « Организация взаимодействия школ в контексте Дорожной карты»</w:t>
      </w:r>
      <w:r w:rsidRPr="00F76810">
        <w:rPr>
          <w:rFonts w:ascii="Times New Roman" w:hAnsi="Times New Roman" w:cs="Times New Roman"/>
          <w:sz w:val="24"/>
          <w:szCs w:val="24"/>
          <w:lang w:val="kk-KZ"/>
        </w:rPr>
        <w:t xml:space="preserve"> </w:t>
      </w:r>
      <w:r w:rsidRPr="00F76810">
        <w:rPr>
          <w:rFonts w:ascii="Times New Roman" w:hAnsi="Times New Roman" w:cs="Times New Roman"/>
          <w:sz w:val="24"/>
          <w:szCs w:val="24"/>
        </w:rPr>
        <w:t>Среди школ КГУ с. Новочеркасское, ОСШ с.Узунколь, ОСШ с.Булакты, НШ с.Приишимка прошел вебинар « Организация взаимодействия школ в контексте Дорожной карты», на котором были рассмотрены организационные вопросы и план мероприятий.</w:t>
      </w:r>
      <w:r w:rsidRPr="00F76810">
        <w:rPr>
          <w:rFonts w:ascii="Times New Roman" w:hAnsi="Times New Roman" w:cs="Times New Roman"/>
          <w:sz w:val="24"/>
          <w:szCs w:val="24"/>
        </w:rPr>
        <w:br/>
      </w:r>
      <w:hyperlink r:id="rId8" w:history="1">
        <w:r w:rsidRPr="00F76810">
          <w:rPr>
            <w:rStyle w:val="aa"/>
            <w:rFonts w:ascii="Times New Roman" w:hAnsi="Times New Roman" w:cs="Times New Roman"/>
            <w:bCs/>
            <w:sz w:val="24"/>
            <w:szCs w:val="24"/>
            <w:lang w:val="en-US"/>
          </w:rPr>
          <w:t>http</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sc</w:t>
        </w:r>
        <w:r w:rsidRPr="00F76810">
          <w:rPr>
            <w:rStyle w:val="aa"/>
            <w:rFonts w:ascii="Times New Roman" w:hAnsi="Times New Roman" w:cs="Times New Roman"/>
            <w:bCs/>
            <w:sz w:val="24"/>
            <w:szCs w:val="24"/>
          </w:rPr>
          <w:t>0007.</w:t>
        </w:r>
        <w:r w:rsidRPr="00F76810">
          <w:rPr>
            <w:rStyle w:val="aa"/>
            <w:rFonts w:ascii="Times New Roman" w:hAnsi="Times New Roman" w:cs="Times New Roman"/>
            <w:bCs/>
            <w:sz w:val="24"/>
            <w:szCs w:val="24"/>
            <w:lang w:val="en-US"/>
          </w:rPr>
          <w:t>astrahanka</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aqmoedu</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kz</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content</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vebinar</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organizaciya</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vzaimodeystviya</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shkol</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v</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kontekste</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doroghnoy</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karty</w:t>
        </w:r>
      </w:hyperlink>
    </w:p>
    <w:p w:rsidR="00F76810" w:rsidRPr="00F76810" w:rsidRDefault="00F76810" w:rsidP="00F76810">
      <w:pPr>
        <w:pStyle w:val="ab"/>
        <w:rPr>
          <w:rFonts w:ascii="Times New Roman" w:hAnsi="Times New Roman" w:cs="Times New Roman"/>
          <w:sz w:val="24"/>
          <w:szCs w:val="24"/>
          <w:lang w:val="kk-KZ"/>
        </w:rPr>
      </w:pPr>
    </w:p>
    <w:p w:rsidR="00F76810" w:rsidRPr="00F76810" w:rsidRDefault="00F76810" w:rsidP="00F76810">
      <w:pPr>
        <w:pStyle w:val="ab"/>
        <w:rPr>
          <w:rFonts w:ascii="Times New Roman" w:hAnsi="Times New Roman" w:cs="Times New Roman"/>
          <w:sz w:val="24"/>
          <w:szCs w:val="24"/>
          <w:lang w:val="kk-KZ"/>
        </w:rPr>
      </w:pPr>
      <w:r w:rsidRPr="00F76810">
        <w:rPr>
          <w:rFonts w:ascii="Times New Roman" w:hAnsi="Times New Roman" w:cs="Times New Roman"/>
          <w:sz w:val="24"/>
          <w:szCs w:val="24"/>
        </w:rPr>
        <w:t>Вебинар « Организация взаимодействия школ в контексте Дорожной карты»Среди школ КГУ с. Новочеркасское, ОСШ с.Узунколь, ОСШ с.Булакты, НШ с.Приишимка прошел вебинар « Организация взаимодействия школ в контексте Дорожной карты», на котором были рассмотрены организационные вопросы и план мероприятий.</w:t>
      </w:r>
      <w:r w:rsidRPr="00F76810">
        <w:rPr>
          <w:rFonts w:ascii="Times New Roman" w:hAnsi="Times New Roman" w:cs="Times New Roman"/>
          <w:sz w:val="24"/>
          <w:szCs w:val="24"/>
        </w:rPr>
        <w:br/>
      </w:r>
      <w:hyperlink r:id="rId9" w:history="1">
        <w:r w:rsidRPr="00F76810">
          <w:rPr>
            <w:rStyle w:val="aa"/>
            <w:rFonts w:ascii="Times New Roman" w:hAnsi="Times New Roman" w:cs="Times New Roman"/>
            <w:bCs/>
            <w:sz w:val="24"/>
            <w:szCs w:val="24"/>
            <w:lang w:val="en-US"/>
          </w:rPr>
          <w:t>http</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sc</w:t>
        </w:r>
        <w:r w:rsidRPr="00F76810">
          <w:rPr>
            <w:rStyle w:val="aa"/>
            <w:rFonts w:ascii="Times New Roman" w:hAnsi="Times New Roman" w:cs="Times New Roman"/>
            <w:bCs/>
            <w:sz w:val="24"/>
            <w:szCs w:val="24"/>
          </w:rPr>
          <w:t>0007.</w:t>
        </w:r>
        <w:r w:rsidRPr="00F76810">
          <w:rPr>
            <w:rStyle w:val="aa"/>
            <w:rFonts w:ascii="Times New Roman" w:hAnsi="Times New Roman" w:cs="Times New Roman"/>
            <w:bCs/>
            <w:sz w:val="24"/>
            <w:szCs w:val="24"/>
            <w:lang w:val="en-US"/>
          </w:rPr>
          <w:t>astrahanka</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aqmoedu</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kz</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content</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vebinar</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organizaciya</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vzaimodeystviya</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shkol</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v</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kontekste</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doroghnoy</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karty</w:t>
        </w:r>
      </w:hyperlink>
    </w:p>
    <w:p w:rsidR="00F76810" w:rsidRPr="00F76810" w:rsidRDefault="00F76810" w:rsidP="00F76810">
      <w:pPr>
        <w:pStyle w:val="ab"/>
        <w:rPr>
          <w:rFonts w:ascii="Times New Roman" w:hAnsi="Times New Roman" w:cs="Times New Roman"/>
          <w:sz w:val="24"/>
          <w:szCs w:val="24"/>
          <w:lang w:val="kk-KZ"/>
        </w:rPr>
      </w:pPr>
    </w:p>
    <w:p w:rsidR="00F76810" w:rsidRPr="00F76810" w:rsidRDefault="00F76810" w:rsidP="00F76810">
      <w:pPr>
        <w:pStyle w:val="ab"/>
        <w:rPr>
          <w:rFonts w:ascii="Times New Roman" w:hAnsi="Times New Roman" w:cs="Times New Roman"/>
          <w:sz w:val="24"/>
          <w:szCs w:val="24"/>
          <w:lang w:val="kk-KZ"/>
        </w:rPr>
      </w:pPr>
      <w:r w:rsidRPr="00F76810">
        <w:rPr>
          <w:rFonts w:ascii="Times New Roman" w:hAnsi="Times New Roman" w:cs="Times New Roman"/>
          <w:sz w:val="24"/>
          <w:szCs w:val="24"/>
        </w:rPr>
        <w:t>Вебинар « Организация взаимодействия школ в контексте Дорожной карты»Среди школ КГУ с. Новочеркасское, ОСШ с.Узунколь, ОСШ с.Булакты, НШ с.Приишимка прошел вебинар « Организация взаимодействия школ в контексте Дорожной карты», на котором были рассмотрены организационные вопросы и план мероприятий.</w:t>
      </w:r>
      <w:r w:rsidRPr="00F76810">
        <w:rPr>
          <w:rFonts w:ascii="Times New Roman" w:hAnsi="Times New Roman" w:cs="Times New Roman"/>
          <w:sz w:val="24"/>
          <w:szCs w:val="24"/>
        </w:rPr>
        <w:br/>
      </w:r>
      <w:hyperlink r:id="rId10" w:history="1">
        <w:r w:rsidRPr="00F76810">
          <w:rPr>
            <w:rStyle w:val="aa"/>
            <w:rFonts w:ascii="Times New Roman" w:hAnsi="Times New Roman" w:cs="Times New Roman"/>
            <w:bCs/>
            <w:sz w:val="24"/>
            <w:szCs w:val="24"/>
            <w:lang w:val="en-US"/>
          </w:rPr>
          <w:t>http</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sc</w:t>
        </w:r>
        <w:r w:rsidRPr="00F76810">
          <w:rPr>
            <w:rStyle w:val="aa"/>
            <w:rFonts w:ascii="Times New Roman" w:hAnsi="Times New Roman" w:cs="Times New Roman"/>
            <w:bCs/>
            <w:sz w:val="24"/>
            <w:szCs w:val="24"/>
          </w:rPr>
          <w:t>0007.</w:t>
        </w:r>
        <w:r w:rsidRPr="00F76810">
          <w:rPr>
            <w:rStyle w:val="aa"/>
            <w:rFonts w:ascii="Times New Roman" w:hAnsi="Times New Roman" w:cs="Times New Roman"/>
            <w:bCs/>
            <w:sz w:val="24"/>
            <w:szCs w:val="24"/>
            <w:lang w:val="en-US"/>
          </w:rPr>
          <w:t>astrahanka</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aqmoedu</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kz</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content</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vebinar</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organizaciya</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vzaimodeystviya</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shkol</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v</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kontekste</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doroghnoy</w:t>
        </w:r>
        <w:r w:rsidRPr="00F76810">
          <w:rPr>
            <w:rStyle w:val="aa"/>
            <w:rFonts w:ascii="Times New Roman" w:hAnsi="Times New Roman" w:cs="Times New Roman"/>
            <w:bCs/>
            <w:sz w:val="24"/>
            <w:szCs w:val="24"/>
          </w:rPr>
          <w:t>-</w:t>
        </w:r>
        <w:r w:rsidRPr="00F76810">
          <w:rPr>
            <w:rStyle w:val="aa"/>
            <w:rFonts w:ascii="Times New Roman" w:hAnsi="Times New Roman" w:cs="Times New Roman"/>
            <w:bCs/>
            <w:sz w:val="24"/>
            <w:szCs w:val="24"/>
            <w:lang w:val="en-US"/>
          </w:rPr>
          <w:t>karty</w:t>
        </w:r>
      </w:hyperlink>
    </w:p>
    <w:p w:rsidR="00F76810" w:rsidRPr="00F76810" w:rsidRDefault="00F76810" w:rsidP="00F76810">
      <w:pPr>
        <w:pStyle w:val="ab"/>
        <w:rPr>
          <w:rFonts w:ascii="Times New Roman" w:hAnsi="Times New Roman" w:cs="Times New Roman"/>
          <w:sz w:val="24"/>
          <w:szCs w:val="24"/>
          <w:lang w:val="kk-KZ"/>
        </w:rPr>
      </w:pPr>
    </w:p>
    <w:p w:rsidR="00F76810" w:rsidRPr="00F76810" w:rsidRDefault="00F76810" w:rsidP="00F76810">
      <w:pPr>
        <w:pStyle w:val="ab"/>
        <w:rPr>
          <w:rFonts w:ascii="Times New Roman" w:hAnsi="Times New Roman" w:cs="Times New Roman"/>
          <w:sz w:val="24"/>
          <w:szCs w:val="24"/>
        </w:rPr>
      </w:pPr>
      <w:r w:rsidRPr="00F76810">
        <w:rPr>
          <w:rFonts w:ascii="Times New Roman" w:hAnsi="Times New Roman" w:cs="Times New Roman"/>
          <w:sz w:val="24"/>
          <w:szCs w:val="24"/>
        </w:rPr>
        <w:t xml:space="preserve">Среди школ ОСШ с.Узунколь, ОСШ с.Булакты, НШ с.Приишимка ,на базе КГУ ООШ с. Новочеркасское, прошел Методический мост  по плану работы  Дорожной карты, на котором были рассмотрены  новые правила аттестации, Национальная платформа непрерывного профессионального развития педагога «Ұстаз» и др. Зам дир по МР Хамзина С.Ж. ознакомила всех присутстующих с новыми правилами аттестации педагогов, как работает   платформа  </w:t>
      </w:r>
      <w:r w:rsidRPr="00F76810">
        <w:rPr>
          <w:rFonts w:ascii="Times New Roman" w:hAnsi="Times New Roman" w:cs="Times New Roman"/>
          <w:sz w:val="24"/>
          <w:szCs w:val="24"/>
        </w:rPr>
        <w:lastRenderedPageBreak/>
        <w:t>«Ұстаз». Итогом работы данного мероприятия были обсуждены и даны методические рекомендации по преодолению затруднений  и по улучшению, совершенствованию профессиональной подготовки педагогов и  сложностей в решении задач учебно-воспитательного процесса</w:t>
      </w:r>
    </w:p>
    <w:p w:rsidR="00F76810" w:rsidRPr="00F76810" w:rsidRDefault="00F76810" w:rsidP="00F76810">
      <w:pPr>
        <w:pStyle w:val="ab"/>
        <w:rPr>
          <w:rFonts w:ascii="Times New Roman" w:hAnsi="Times New Roman" w:cs="Times New Roman"/>
          <w:sz w:val="24"/>
          <w:szCs w:val="24"/>
          <w:lang w:val="kk-KZ"/>
        </w:rPr>
      </w:pPr>
      <w:hyperlink r:id="rId11" w:history="1">
        <w:r w:rsidRPr="00F76810">
          <w:rPr>
            <w:rStyle w:val="aa"/>
            <w:rFonts w:ascii="Times New Roman" w:hAnsi="Times New Roman" w:cs="Times New Roman"/>
            <w:sz w:val="24"/>
            <w:szCs w:val="24"/>
          </w:rPr>
          <w:t>https://sc0007.astrahanka.aqmoedu.kz/content/metodicheskiy-mostpo-planu-rabotydoroghnoy-karty</w:t>
        </w:r>
      </w:hyperlink>
      <w:r w:rsidRPr="00F76810">
        <w:rPr>
          <w:rFonts w:ascii="Times New Roman" w:hAnsi="Times New Roman" w:cs="Times New Roman"/>
          <w:sz w:val="24"/>
          <w:szCs w:val="24"/>
        </w:rPr>
        <w:t xml:space="preserve"> </w:t>
      </w:r>
    </w:p>
    <w:p w:rsidR="00F76810" w:rsidRPr="00F76810" w:rsidRDefault="00F76810" w:rsidP="00F76810">
      <w:pPr>
        <w:pStyle w:val="ab"/>
        <w:rPr>
          <w:rFonts w:ascii="Times New Roman" w:hAnsi="Times New Roman" w:cs="Times New Roman"/>
          <w:sz w:val="24"/>
          <w:szCs w:val="24"/>
          <w:lang w:val="kk-KZ"/>
        </w:rPr>
      </w:pPr>
    </w:p>
    <w:p w:rsidR="00F76810" w:rsidRPr="00F76810" w:rsidRDefault="00F76810" w:rsidP="00F76810">
      <w:pPr>
        <w:pStyle w:val="ab"/>
        <w:rPr>
          <w:rFonts w:ascii="Times New Roman" w:hAnsi="Times New Roman" w:cs="Times New Roman"/>
          <w:sz w:val="24"/>
          <w:szCs w:val="24"/>
        </w:rPr>
      </w:pPr>
      <w:r w:rsidRPr="00F76810">
        <w:rPr>
          <w:rFonts w:ascii="Times New Roman" w:hAnsi="Times New Roman" w:cs="Times New Roman"/>
          <w:sz w:val="24"/>
          <w:szCs w:val="24"/>
        </w:rPr>
        <w:t>Среди школ ОСШ с.Узунколь, ОСШ с.Булакты, НШ с.Приишимка ,на базе КГУ ООШ с. Новочеркасское, прошел Методический мост  по плану работы  Дорожной карты, на котором были рассмотрены  новые правила аттестации, Национальная платформа непрерывного профессионального развития педагога «Ұстаз» и др. Зам дир по МР Хамзина С.Ж. ознакомила всех присутстующих с новыми правилами аттестации педагогов, как работает   платформа  «Ұстаз». Итогом работы данного мероприятия были обсуждены и даны методические рекомендации по преодолению затруднений  и по улучшению, совершенствованию профессиональной подготовки педагогов и  сложностей в решении задач учебно-воспитательного процесса</w:t>
      </w:r>
    </w:p>
    <w:p w:rsidR="00F76810" w:rsidRDefault="00F76810" w:rsidP="00F76810">
      <w:pPr>
        <w:pStyle w:val="ab"/>
        <w:rPr>
          <w:rFonts w:ascii="Times New Roman" w:hAnsi="Times New Roman" w:cs="Times New Roman"/>
          <w:sz w:val="28"/>
          <w:szCs w:val="28"/>
          <w:lang w:val="kk-KZ"/>
        </w:rPr>
      </w:pPr>
      <w:hyperlink r:id="rId12" w:history="1">
        <w:r w:rsidRPr="00F76810">
          <w:rPr>
            <w:rStyle w:val="aa"/>
            <w:rFonts w:ascii="Times New Roman" w:hAnsi="Times New Roman" w:cs="Times New Roman"/>
            <w:sz w:val="24"/>
            <w:szCs w:val="24"/>
          </w:rPr>
          <w:t>https://sc0007.astrahanka.aqmoedu.kz/content/metodicheskiy-mostpo-planu-rabotydoroghnoy-karty</w:t>
        </w:r>
      </w:hyperlink>
      <w:r w:rsidRPr="00684EF5">
        <w:rPr>
          <w:rFonts w:ascii="Times New Roman" w:hAnsi="Times New Roman" w:cs="Times New Roman"/>
          <w:sz w:val="28"/>
          <w:szCs w:val="28"/>
        </w:rPr>
        <w:t xml:space="preserve"> </w:t>
      </w:r>
    </w:p>
    <w:p w:rsidR="00C24231" w:rsidRPr="00F76810" w:rsidRDefault="00C24231" w:rsidP="00584AA2">
      <w:pPr>
        <w:spacing w:after="0" w:line="240" w:lineRule="auto"/>
        <w:rPr>
          <w:rFonts w:ascii="Times New Roman" w:hAnsi="Times New Roman" w:cs="Times New Roman"/>
          <w:sz w:val="24"/>
          <w:szCs w:val="24"/>
          <w:lang w:val="kk-KZ"/>
        </w:rPr>
      </w:pPr>
    </w:p>
    <w:p w:rsidR="009D25CC" w:rsidRPr="00584AA2" w:rsidRDefault="009D25CC" w:rsidP="002A6552">
      <w:pPr>
        <w:spacing w:after="0" w:line="240" w:lineRule="auto"/>
        <w:ind w:firstLine="567"/>
        <w:rPr>
          <w:rStyle w:val="apple-converted-space"/>
          <w:rFonts w:ascii="Times New Roman" w:hAnsi="Times New Roman" w:cs="Times New Roman"/>
          <w:sz w:val="24"/>
          <w:szCs w:val="24"/>
        </w:rPr>
      </w:pPr>
    </w:p>
    <w:p w:rsidR="009D25CC" w:rsidRPr="00584AA2" w:rsidRDefault="009D25CC" w:rsidP="002A6552">
      <w:pPr>
        <w:spacing w:after="0" w:line="240" w:lineRule="auto"/>
        <w:ind w:firstLine="567"/>
        <w:rPr>
          <w:rStyle w:val="apple-converted-space"/>
          <w:rFonts w:ascii="Times New Roman" w:hAnsi="Times New Roman" w:cs="Times New Roman"/>
          <w:b/>
          <w:sz w:val="24"/>
          <w:szCs w:val="24"/>
        </w:rPr>
      </w:pPr>
      <w:r w:rsidRPr="00584AA2">
        <w:rPr>
          <w:rStyle w:val="apple-converted-space"/>
          <w:rFonts w:ascii="Times New Roman" w:hAnsi="Times New Roman" w:cs="Times New Roman"/>
          <w:b/>
          <w:sz w:val="24"/>
          <w:szCs w:val="24"/>
        </w:rPr>
        <w:t>Работа социального педагога.</w:t>
      </w:r>
    </w:p>
    <w:p w:rsidR="009D25CC" w:rsidRPr="00584AA2" w:rsidRDefault="001B490D" w:rsidP="002A6552">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 В 2024-25 учебном году работает один социальных педагога Шаймурат К</w:t>
      </w:r>
    </w:p>
    <w:p w:rsidR="009D25CC" w:rsidRPr="00584AA2" w:rsidRDefault="009D25CC" w:rsidP="002A6552">
      <w:pPr>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В течение года работа велась по направлениям:</w:t>
      </w:r>
    </w:p>
    <w:p w:rsidR="009D25CC" w:rsidRPr="00584AA2" w:rsidRDefault="00731240" w:rsidP="002A6552">
      <w:pPr>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w:t>
      </w:r>
      <w:r w:rsidR="009D25CC" w:rsidRPr="00584AA2">
        <w:rPr>
          <w:rStyle w:val="apple-converted-space"/>
          <w:rFonts w:ascii="Times New Roman" w:hAnsi="Times New Roman" w:cs="Times New Roman"/>
          <w:sz w:val="24"/>
          <w:szCs w:val="24"/>
        </w:rPr>
        <w:t>Индивидуально-профилактическая работа с обучающимися, состоящих на разных формах учета;</w:t>
      </w:r>
    </w:p>
    <w:p w:rsidR="009D25CC" w:rsidRPr="00584AA2" w:rsidRDefault="00731240" w:rsidP="002A6552">
      <w:pPr>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w:t>
      </w:r>
      <w:r w:rsidR="009D25CC" w:rsidRPr="00584AA2">
        <w:rPr>
          <w:rStyle w:val="apple-converted-space"/>
          <w:rFonts w:ascii="Times New Roman" w:hAnsi="Times New Roman" w:cs="Times New Roman"/>
          <w:sz w:val="24"/>
          <w:szCs w:val="24"/>
        </w:rPr>
        <w:t>Взаимодействие с педагогическим коллективом и внешними организациями (ОДН, органы опеки и попечительства);</w:t>
      </w:r>
    </w:p>
    <w:p w:rsidR="009D25CC" w:rsidRPr="00584AA2" w:rsidRDefault="00731240" w:rsidP="002A6552">
      <w:pPr>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w:t>
      </w:r>
      <w:r w:rsidR="009D25CC" w:rsidRPr="00584AA2">
        <w:rPr>
          <w:rStyle w:val="apple-converted-space"/>
          <w:rFonts w:ascii="Times New Roman" w:hAnsi="Times New Roman" w:cs="Times New Roman"/>
          <w:sz w:val="24"/>
          <w:szCs w:val="24"/>
        </w:rPr>
        <w:t>Работа с учащимися;</w:t>
      </w:r>
    </w:p>
    <w:p w:rsidR="009D25CC" w:rsidRPr="00584AA2" w:rsidRDefault="00731240" w:rsidP="002A6552">
      <w:pPr>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w:t>
      </w:r>
      <w:r w:rsidR="009D25CC" w:rsidRPr="00584AA2">
        <w:rPr>
          <w:rStyle w:val="apple-converted-space"/>
          <w:rFonts w:ascii="Times New Roman" w:hAnsi="Times New Roman" w:cs="Times New Roman"/>
          <w:sz w:val="24"/>
          <w:szCs w:val="24"/>
        </w:rPr>
        <w:t>Профилактическая работа с родителями, семьей;</w:t>
      </w:r>
    </w:p>
    <w:p w:rsidR="009D25CC" w:rsidRPr="00584AA2" w:rsidRDefault="001B490D" w:rsidP="002A6552">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Всего: 35</w:t>
      </w:r>
      <w:r w:rsidR="009D25CC" w:rsidRPr="00584AA2">
        <w:rPr>
          <w:rStyle w:val="apple-converted-space"/>
          <w:rFonts w:ascii="Times New Roman" w:hAnsi="Times New Roman" w:cs="Times New Roman"/>
          <w:sz w:val="24"/>
          <w:szCs w:val="24"/>
        </w:rPr>
        <w:t xml:space="preserve"> учащихся. Из них:</w:t>
      </w:r>
    </w:p>
    <w:p w:rsidR="009D25CC" w:rsidRPr="00584AA2" w:rsidRDefault="001B490D" w:rsidP="002A6552">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Многодетных – 0</w:t>
      </w:r>
      <w:r w:rsidR="009D25CC" w:rsidRPr="00584AA2">
        <w:rPr>
          <w:rStyle w:val="apple-converted-space"/>
          <w:rFonts w:ascii="Times New Roman" w:hAnsi="Times New Roman" w:cs="Times New Roman"/>
          <w:sz w:val="24"/>
          <w:szCs w:val="24"/>
        </w:rPr>
        <w:t xml:space="preserve"> (детей -9); </w:t>
      </w:r>
    </w:p>
    <w:p w:rsidR="004F29D9" w:rsidRPr="00584AA2" w:rsidRDefault="001B490D" w:rsidP="002A6552">
      <w:pPr>
        <w:spacing w:after="0" w:line="240" w:lineRule="auto"/>
        <w:ind w:firstLine="567"/>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Неполные семья- 4 (детей 7</w:t>
      </w:r>
      <w:r w:rsidR="009D25CC" w:rsidRPr="00584AA2">
        <w:rPr>
          <w:rStyle w:val="apple-converted-space"/>
          <w:rFonts w:ascii="Times New Roman" w:hAnsi="Times New Roman" w:cs="Times New Roman"/>
          <w:sz w:val="24"/>
          <w:szCs w:val="24"/>
        </w:rPr>
        <w:t>); На внутриш</w:t>
      </w:r>
      <w:r>
        <w:rPr>
          <w:rStyle w:val="apple-converted-space"/>
          <w:rFonts w:ascii="Times New Roman" w:hAnsi="Times New Roman" w:cs="Times New Roman"/>
          <w:sz w:val="24"/>
          <w:szCs w:val="24"/>
        </w:rPr>
        <w:t>кольном учете- 1 (Мандрова Т.В</w:t>
      </w:r>
      <w:r w:rsidR="009D25CC" w:rsidRPr="00584AA2">
        <w:rPr>
          <w:rStyle w:val="apple-converted-space"/>
          <w:rFonts w:ascii="Times New Roman" w:hAnsi="Times New Roman" w:cs="Times New Roman"/>
          <w:sz w:val="24"/>
          <w:szCs w:val="24"/>
        </w:rPr>
        <w:t>)</w:t>
      </w:r>
    </w:p>
    <w:p w:rsidR="001B490D" w:rsidRDefault="001B490D" w:rsidP="002A6552">
      <w:pPr>
        <w:spacing w:after="0" w:line="240" w:lineRule="auto"/>
        <w:ind w:firstLine="567"/>
        <w:rPr>
          <w:rStyle w:val="apple-converted-space"/>
          <w:rFonts w:ascii="Times New Roman" w:hAnsi="Times New Roman" w:cs="Times New Roman"/>
          <w:sz w:val="24"/>
          <w:szCs w:val="24"/>
        </w:rPr>
      </w:pPr>
    </w:p>
    <w:p w:rsidR="009D25CC" w:rsidRPr="00584AA2" w:rsidRDefault="009D25CC" w:rsidP="002A6552">
      <w:pPr>
        <w:spacing w:after="0" w:line="240" w:lineRule="auto"/>
        <w:ind w:firstLine="567"/>
        <w:rPr>
          <w:rStyle w:val="apple-converted-space"/>
          <w:rFonts w:ascii="Times New Roman" w:hAnsi="Times New Roman" w:cs="Times New Roman"/>
          <w:b/>
          <w:sz w:val="24"/>
          <w:szCs w:val="24"/>
        </w:rPr>
      </w:pPr>
      <w:r w:rsidRPr="00584AA2">
        <w:rPr>
          <w:rStyle w:val="apple-converted-space"/>
          <w:rFonts w:ascii="Times New Roman" w:hAnsi="Times New Roman" w:cs="Times New Roman"/>
          <w:b/>
          <w:sz w:val="24"/>
          <w:szCs w:val="24"/>
        </w:rPr>
        <w:t>Работа школьной библиотеки в рамках реализации проекта «Читающая школа – читающая нация»</w:t>
      </w:r>
    </w:p>
    <w:p w:rsidR="001B490D" w:rsidRDefault="009D25CC" w:rsidP="001B490D">
      <w:pPr>
        <w:shd w:val="clear" w:color="auto" w:fill="FFFFFF"/>
        <w:spacing w:after="15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Школьная библиотека прививает у учащихся потребность в постоянном самообразовании, воспитывает ответственность, уделяет внимание пропаганде литературы в помощь школьным программам. А также развивает и поддерживает в детях привычку и радость чтения и учения, потребность пользоваться библиотекой в</w:t>
      </w:r>
      <w:r w:rsidR="001B490D">
        <w:rPr>
          <w:rStyle w:val="apple-converted-space"/>
          <w:rFonts w:ascii="Times New Roman" w:hAnsi="Times New Roman" w:cs="Times New Roman"/>
          <w:sz w:val="24"/>
          <w:szCs w:val="24"/>
        </w:rPr>
        <w:t xml:space="preserve"> течении всего учебного периода</w:t>
      </w:r>
    </w:p>
    <w:p w:rsidR="009D25CC" w:rsidRPr="00584AA2" w:rsidRDefault="009D25CC" w:rsidP="001B490D">
      <w:pPr>
        <w:shd w:val="clear" w:color="auto" w:fill="FFFFFF"/>
        <w:spacing w:after="150" w:line="240" w:lineRule="auto"/>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 Фонд художественной литературы находится в открытом доступе читателей.  </w:t>
      </w:r>
    </w:p>
    <w:p w:rsidR="009D25CC" w:rsidRPr="00584AA2" w:rsidRDefault="009D25CC" w:rsidP="001B490D">
      <w:pPr>
        <w:shd w:val="clear" w:color="auto" w:fill="FFFFFF"/>
        <w:spacing w:after="150" w:line="240" w:lineRule="auto"/>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младшего школьного возраста (1-4 классы);</w:t>
      </w:r>
      <w:r w:rsidRPr="00584AA2">
        <w:rPr>
          <w:rStyle w:val="apple-converted-space"/>
          <w:rFonts w:ascii="Times New Roman" w:hAnsi="Times New Roman" w:cs="Times New Roman"/>
          <w:sz w:val="24"/>
          <w:szCs w:val="24"/>
        </w:rPr>
        <w:br/>
        <w:t>• среднего школьного возраста (5-9 классы);</w:t>
      </w:r>
      <w:r w:rsidRPr="00584AA2">
        <w:rPr>
          <w:rStyle w:val="apple-converted-space"/>
          <w:rFonts w:ascii="Times New Roman" w:hAnsi="Times New Roman" w:cs="Times New Roman"/>
          <w:sz w:val="24"/>
          <w:szCs w:val="24"/>
        </w:rPr>
        <w:br/>
        <w:t xml:space="preserve">    Знакомство со школьной библиотекой у учащихся первых классов тра</w:t>
      </w:r>
      <w:r w:rsidRPr="00584AA2">
        <w:rPr>
          <w:rStyle w:val="apple-converted-space"/>
          <w:rFonts w:ascii="Times New Roman" w:hAnsi="Times New Roman" w:cs="Times New Roman"/>
          <w:sz w:val="24"/>
          <w:szCs w:val="24"/>
        </w:rPr>
        <w:softHyphen/>
        <w:t xml:space="preserve">диционно происходит в сентябре. А в конце декабря для первоклассников проходит торжественная запись, первый библиотечный урок «Первые уроки чтения, первые уроки доброты». Учащиеся знакомятся с понятием “библиотека”, “библиотекарь”. Этот урок проходит интересно, познавательно со стихами, загадками.  </w:t>
      </w:r>
    </w:p>
    <w:p w:rsidR="009D25CC" w:rsidRPr="00584AA2" w:rsidRDefault="009D25CC" w:rsidP="002A6552">
      <w:pPr>
        <w:shd w:val="clear" w:color="auto" w:fill="FFFFFF"/>
        <w:spacing w:after="15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    Роль библиотеки в пропаганде литературы огромна. Помочь сориентироваться в книжном богатстве, принимать активное участие в школьной жизни - это обязанность школьного библиотекаря.  </w:t>
      </w:r>
    </w:p>
    <w:p w:rsidR="009D25CC" w:rsidRPr="00584AA2" w:rsidRDefault="009D25CC" w:rsidP="002A6552">
      <w:pPr>
        <w:shd w:val="clear" w:color="auto" w:fill="FFFFFF"/>
        <w:spacing w:after="15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Важнейшим направлением деятельности библиотеки является раскрытие фонда через выставки. В библиотеке оформляются разнообразные выставки как к юбилейным и знаменательным датам, так и к различным месячникам.  </w:t>
      </w:r>
    </w:p>
    <w:p w:rsidR="009D25CC" w:rsidRPr="00584AA2" w:rsidRDefault="009D25CC" w:rsidP="002A6552">
      <w:pPr>
        <w:shd w:val="clear" w:color="auto" w:fill="FFFFFF"/>
        <w:spacing w:after="15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Сохранение традиций чтения в семье – залог успешного приобщения к чтению детей. Это и определило главную направленность всей работы школьной библиотеки. Практически все </w:t>
      </w:r>
      <w:r w:rsidRPr="00584AA2">
        <w:rPr>
          <w:rStyle w:val="apple-converted-space"/>
          <w:rFonts w:ascii="Times New Roman" w:hAnsi="Times New Roman" w:cs="Times New Roman"/>
          <w:sz w:val="24"/>
          <w:szCs w:val="24"/>
        </w:rPr>
        <w:lastRenderedPageBreak/>
        <w:t>мероприятия способствовали развитию интереса к чтению. Вместе с педагогическим коллективом были использованы разные формы работы по пропаганде книги. Одно из важных мест в этой работе – это массовые мероприятия, т.к. именно на внеурочных мероприятиях происходит живое общение с ребятами. Это обзоры, обсуждения, викторины, праздники.</w:t>
      </w:r>
    </w:p>
    <w:p w:rsidR="009D25CC" w:rsidRPr="00584AA2" w:rsidRDefault="009D25CC" w:rsidP="002A6552">
      <w:pPr>
        <w:shd w:val="clear" w:color="auto" w:fill="FFFFFF"/>
        <w:spacing w:after="15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Все мероприятия, проводимые библиотекой, были нацелены на литературное, историческое,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чтения.</w:t>
      </w:r>
    </w:p>
    <w:p w:rsidR="009D25CC" w:rsidRPr="00584AA2" w:rsidRDefault="00B80BBC" w:rsidP="002A6552">
      <w:pPr>
        <w:spacing w:after="0" w:line="240" w:lineRule="auto"/>
        <w:ind w:firstLine="567"/>
        <w:rPr>
          <w:rStyle w:val="apple-converted-space"/>
          <w:rFonts w:ascii="Times New Roman" w:hAnsi="Times New Roman" w:cs="Times New Roman"/>
          <w:b/>
          <w:sz w:val="24"/>
          <w:szCs w:val="24"/>
        </w:rPr>
      </w:pPr>
      <w:r w:rsidRPr="00584AA2">
        <w:rPr>
          <w:rStyle w:val="apple-converted-space"/>
          <w:rFonts w:ascii="Times New Roman" w:hAnsi="Times New Roman" w:cs="Times New Roman"/>
          <w:b/>
          <w:sz w:val="24"/>
          <w:szCs w:val="24"/>
        </w:rPr>
        <w:t>Работа вожатой школы.</w:t>
      </w:r>
    </w:p>
    <w:p w:rsidR="00B80BBC" w:rsidRPr="00584AA2" w:rsidRDefault="00B80BBC" w:rsidP="002A6552">
      <w:pPr>
        <w:pStyle w:val="a8"/>
        <w:ind w:left="0" w:firstLine="567"/>
        <w:rPr>
          <w:rStyle w:val="apple-converted-space"/>
          <w:sz w:val="24"/>
          <w:szCs w:val="24"/>
        </w:rPr>
      </w:pPr>
      <w:r w:rsidRPr="00584AA2">
        <w:rPr>
          <w:rStyle w:val="apple-converted-space"/>
          <w:sz w:val="24"/>
          <w:szCs w:val="24"/>
        </w:rPr>
        <w:t>Работа проводится по отдельно составленному плану на учебный год.</w:t>
      </w:r>
    </w:p>
    <w:p w:rsidR="00B80BBC" w:rsidRPr="00584AA2" w:rsidRDefault="00B80BBC" w:rsidP="002A6552">
      <w:pPr>
        <w:pStyle w:val="a8"/>
        <w:ind w:left="0" w:firstLine="567"/>
        <w:rPr>
          <w:rStyle w:val="apple-converted-space"/>
          <w:sz w:val="24"/>
          <w:szCs w:val="24"/>
        </w:rPr>
      </w:pPr>
      <w:r w:rsidRPr="00584AA2">
        <w:rPr>
          <w:rStyle w:val="apple-converted-space"/>
          <w:sz w:val="24"/>
          <w:szCs w:val="24"/>
        </w:rPr>
        <w:t>Программа включает в себя воспитание и развитие школьников через различные формы работы, направленные на развитие лидерских качеств, навыков общения, социальной ответственности и самосознания. Программа охватывает такие направления, как работа с школьным самоуправлением, кружками, проектами. Вожатая</w:t>
      </w:r>
      <w:r w:rsidR="001B490D">
        <w:rPr>
          <w:rStyle w:val="apple-converted-space"/>
          <w:sz w:val="24"/>
          <w:szCs w:val="24"/>
        </w:rPr>
        <w:t xml:space="preserve"> школы  Амангельдина Ж.Е </w:t>
      </w:r>
      <w:r w:rsidRPr="00584AA2">
        <w:rPr>
          <w:rStyle w:val="apple-converted-space"/>
          <w:sz w:val="24"/>
          <w:szCs w:val="24"/>
        </w:rPr>
        <w:t>координирую деятельность ЕД</w:t>
      </w:r>
      <w:r w:rsidR="001B490D">
        <w:rPr>
          <w:rStyle w:val="apple-converted-space"/>
          <w:sz w:val="24"/>
          <w:szCs w:val="24"/>
        </w:rPr>
        <w:t>ЮО « Жас Ұлан», «Жас Қыран» шко</w:t>
      </w:r>
      <w:r w:rsidRPr="00584AA2">
        <w:rPr>
          <w:rStyle w:val="apple-converted-space"/>
          <w:sz w:val="24"/>
          <w:szCs w:val="24"/>
        </w:rPr>
        <w:t>льного самоуправления, кружка "Адал Ұрпақ".</w:t>
      </w:r>
    </w:p>
    <w:p w:rsidR="00B80BBC" w:rsidRPr="00584AA2" w:rsidRDefault="00B80BBC" w:rsidP="002A6552">
      <w:pPr>
        <w:pStyle w:val="a8"/>
        <w:ind w:left="0" w:firstLine="567"/>
        <w:rPr>
          <w:rStyle w:val="apple-converted-space"/>
          <w:sz w:val="24"/>
          <w:szCs w:val="24"/>
        </w:rPr>
      </w:pPr>
      <w:r w:rsidRPr="00584AA2">
        <w:rPr>
          <w:rStyle w:val="apple-converted-space"/>
          <w:sz w:val="24"/>
          <w:szCs w:val="24"/>
        </w:rPr>
        <w:t>Задача — поддерживать инициативы учащихся, развивать их навыки.</w:t>
      </w:r>
    </w:p>
    <w:p w:rsidR="00B80BBC" w:rsidRPr="00584AA2" w:rsidRDefault="00B80BBC" w:rsidP="002A6552">
      <w:pPr>
        <w:pStyle w:val="a8"/>
        <w:ind w:left="0" w:firstLine="567"/>
        <w:rPr>
          <w:rStyle w:val="apple-converted-space"/>
          <w:sz w:val="24"/>
          <w:szCs w:val="24"/>
        </w:rPr>
      </w:pPr>
      <w:r w:rsidRPr="00584AA2">
        <w:rPr>
          <w:rStyle w:val="apple-converted-space"/>
          <w:sz w:val="24"/>
          <w:szCs w:val="24"/>
        </w:rPr>
        <w:t>Работа с Школьным Самоуправлением:</w:t>
      </w:r>
    </w:p>
    <w:p w:rsidR="00B80BBC" w:rsidRPr="00584AA2" w:rsidRDefault="00B80BBC" w:rsidP="002A6552">
      <w:pPr>
        <w:pStyle w:val="a8"/>
        <w:spacing w:before="280"/>
        <w:ind w:left="0" w:right="253" w:firstLine="567"/>
        <w:rPr>
          <w:rStyle w:val="apple-converted-space"/>
          <w:sz w:val="24"/>
          <w:szCs w:val="24"/>
        </w:rPr>
      </w:pPr>
      <w:r w:rsidRPr="00584AA2">
        <w:rPr>
          <w:rStyle w:val="apple-converted-space"/>
          <w:sz w:val="24"/>
          <w:szCs w:val="24"/>
        </w:rPr>
        <w:t>Помощь в организации работы ученического совета, ответственности за различные школьные проекты, мероприятия. Ребята помогают в проведении различных мероприятиях ( волонтеры, спортивные) .Развитие лидерских качеств у старшеклассников через участие в школьных и внешкольных инициативах.</w:t>
      </w:r>
    </w:p>
    <w:p w:rsidR="00B80BBC" w:rsidRPr="00584AA2" w:rsidRDefault="00B80BBC" w:rsidP="002A6552">
      <w:pPr>
        <w:pStyle w:val="a8"/>
        <w:spacing w:before="280"/>
        <w:ind w:left="0" w:right="253" w:firstLine="567"/>
        <w:rPr>
          <w:rStyle w:val="apple-converted-space"/>
          <w:sz w:val="24"/>
          <w:szCs w:val="24"/>
        </w:rPr>
      </w:pPr>
      <w:r w:rsidRPr="00584AA2">
        <w:rPr>
          <w:rStyle w:val="apple-converted-space"/>
          <w:sz w:val="24"/>
          <w:szCs w:val="24"/>
        </w:rPr>
        <w:t>Все мероприятия проводилис</w:t>
      </w:r>
      <w:r w:rsidR="004F29D9" w:rsidRPr="00584AA2">
        <w:rPr>
          <w:rStyle w:val="apple-converted-space"/>
          <w:sz w:val="24"/>
          <w:szCs w:val="24"/>
        </w:rPr>
        <w:t xml:space="preserve">ь согласно утвержденному плану </w:t>
      </w:r>
      <w:r w:rsidRPr="00584AA2">
        <w:rPr>
          <w:rStyle w:val="apple-converted-space"/>
          <w:sz w:val="24"/>
          <w:szCs w:val="24"/>
        </w:rPr>
        <w:t>на 2024-25 уч</w:t>
      </w:r>
      <w:r w:rsidR="004F29D9" w:rsidRPr="00584AA2">
        <w:rPr>
          <w:rStyle w:val="apple-converted-space"/>
          <w:sz w:val="24"/>
          <w:szCs w:val="24"/>
        </w:rPr>
        <w:t>ебный год, мероприятия выставлялись в социальные сети. Полный аналитический отчет вожатой выложен на сайте школы.</w:t>
      </w:r>
    </w:p>
    <w:p w:rsidR="00B80BBC" w:rsidRPr="00584AA2" w:rsidRDefault="004F29D9" w:rsidP="002A6552">
      <w:pPr>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Работа военного руководителя школы</w:t>
      </w:r>
      <w:r w:rsidR="00D662E6" w:rsidRPr="00584AA2">
        <w:rPr>
          <w:rStyle w:val="apple-converted-space"/>
          <w:rFonts w:ascii="Times New Roman" w:hAnsi="Times New Roman" w:cs="Times New Roman"/>
          <w:sz w:val="24"/>
          <w:szCs w:val="24"/>
        </w:rPr>
        <w:t xml:space="preserve"> велась согласно утвержденному плану. Все мероприятия реализованы, анализ пройденной недели выставлен в социальных сетях. Полный аналитический отчет опубликован на сайте школы.</w:t>
      </w:r>
    </w:p>
    <w:p w:rsidR="001F5E17" w:rsidRPr="00584AA2" w:rsidRDefault="00B03CA3" w:rsidP="002A6552">
      <w:pPr>
        <w:spacing w:after="0" w:line="240" w:lineRule="auto"/>
        <w:ind w:firstLine="567"/>
        <w:jc w:val="both"/>
        <w:rPr>
          <w:rStyle w:val="apple-converted-space"/>
          <w:rFonts w:ascii="Times New Roman" w:hAnsi="Times New Roman" w:cs="Times New Roman"/>
          <w:b/>
          <w:sz w:val="24"/>
          <w:szCs w:val="24"/>
        </w:rPr>
      </w:pPr>
      <w:r w:rsidRPr="00584AA2">
        <w:rPr>
          <w:rStyle w:val="apple-converted-space"/>
          <w:rFonts w:ascii="Times New Roman" w:hAnsi="Times New Roman" w:cs="Times New Roman"/>
          <w:b/>
          <w:sz w:val="24"/>
          <w:szCs w:val="24"/>
        </w:rPr>
        <w:t xml:space="preserve">     Работа с родителями</w:t>
      </w:r>
    </w:p>
    <w:p w:rsidR="001F5E17" w:rsidRPr="00584AA2" w:rsidRDefault="00B03CA3" w:rsidP="002A6552">
      <w:pPr>
        <w:shd w:val="clear" w:color="auto" w:fill="FFFFFF"/>
        <w:spacing w:after="0" w:line="240" w:lineRule="auto"/>
        <w:ind w:firstLine="567"/>
        <w:jc w:val="both"/>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На протяжении ряда лет в школе сложилась традиция совместной работы с</w:t>
      </w:r>
    </w:p>
    <w:p w:rsidR="001F5E17" w:rsidRPr="00584AA2" w:rsidRDefault="00380733" w:rsidP="002A6552">
      <w:pPr>
        <w:shd w:val="clear" w:color="auto" w:fill="FFFFFF"/>
        <w:spacing w:after="0" w:line="240" w:lineRule="auto"/>
        <w:ind w:firstLine="567"/>
        <w:jc w:val="both"/>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родителями 2024 -2025</w:t>
      </w:r>
      <w:r w:rsidR="00B03CA3" w:rsidRPr="00584AA2">
        <w:rPr>
          <w:rStyle w:val="apple-converted-space"/>
          <w:rFonts w:ascii="Times New Roman" w:hAnsi="Times New Roman" w:cs="Times New Roman"/>
          <w:sz w:val="24"/>
          <w:szCs w:val="24"/>
        </w:rPr>
        <w:t xml:space="preserve">  учебный год не стал исключением. </w:t>
      </w:r>
    </w:p>
    <w:p w:rsidR="001F5E17" w:rsidRPr="00584AA2" w:rsidRDefault="00B03CA3" w:rsidP="002A6552">
      <w:pPr>
        <w:shd w:val="clear" w:color="auto" w:fill="FFFFFF"/>
        <w:spacing w:after="0" w:line="240" w:lineRule="auto"/>
        <w:ind w:firstLine="567"/>
        <w:jc w:val="both"/>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1) классные и общешкольные родительские собрания, мероприятия с посещением родителей, индивидуальные тематические консультации.</w:t>
      </w:r>
    </w:p>
    <w:p w:rsidR="001F5E17" w:rsidRPr="00584AA2" w:rsidRDefault="00B03CA3" w:rsidP="002A6552">
      <w:pPr>
        <w:shd w:val="clear" w:color="auto" w:fill="FFFFFF"/>
        <w:spacing w:after="0" w:line="240" w:lineRule="auto"/>
        <w:ind w:firstLine="567"/>
        <w:jc w:val="both"/>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2) вовлечение родителей и общественности в учебно-воспитательный процесс: совместные творческие дела, помощь в укреплении материально-технической базы,</w:t>
      </w:r>
    </w:p>
    <w:p w:rsidR="001F5E17" w:rsidRPr="00584AA2" w:rsidRDefault="00B03CA3" w:rsidP="002A6552">
      <w:pPr>
        <w:shd w:val="clear" w:color="auto" w:fill="FFFFFF"/>
        <w:spacing w:after="0" w:line="240" w:lineRule="auto"/>
        <w:ind w:firstLine="567"/>
        <w:jc w:val="both"/>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участие родителей в различных внеклассных мероприятиях школы.</w:t>
      </w:r>
    </w:p>
    <w:p w:rsidR="001F5E17" w:rsidRPr="00584AA2" w:rsidRDefault="00B03CA3" w:rsidP="002A6552">
      <w:pPr>
        <w:shd w:val="clear" w:color="auto" w:fill="FFFFFF"/>
        <w:spacing w:after="0" w:line="240" w:lineRule="auto"/>
        <w:ind w:firstLine="567"/>
        <w:jc w:val="both"/>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3) участие родителей и общественности в управлении школой: общешкольный родительский комитет, участие родителей в работе Совета школы.</w:t>
      </w:r>
    </w:p>
    <w:p w:rsidR="001F5E17" w:rsidRPr="00584AA2" w:rsidRDefault="00B03CA3" w:rsidP="002A6552">
      <w:pPr>
        <w:shd w:val="clear" w:color="auto" w:fill="FFFFFF"/>
        <w:spacing w:after="0" w:line="240" w:lineRule="auto"/>
        <w:ind w:firstLine="567"/>
        <w:jc w:val="both"/>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Один раз в четверть проводятся классные и общешкольные родительские собрания.</w:t>
      </w:r>
    </w:p>
    <w:p w:rsidR="001F5E17" w:rsidRPr="00584AA2" w:rsidRDefault="00B03CA3" w:rsidP="00731240">
      <w:pPr>
        <w:shd w:val="clear" w:color="auto" w:fill="FFFFFF"/>
        <w:spacing w:after="0" w:line="240" w:lineRule="auto"/>
        <w:ind w:firstLine="567"/>
        <w:rPr>
          <w:rStyle w:val="apple-converted-space"/>
          <w:rFonts w:ascii="Times New Roman" w:hAnsi="Times New Roman" w:cs="Times New Roman"/>
          <w:b/>
          <w:sz w:val="24"/>
          <w:szCs w:val="24"/>
        </w:rPr>
      </w:pPr>
      <w:r w:rsidRPr="00584AA2">
        <w:rPr>
          <w:rStyle w:val="apple-converted-space"/>
          <w:rFonts w:ascii="Times New Roman" w:hAnsi="Times New Roman" w:cs="Times New Roman"/>
          <w:b/>
          <w:sz w:val="24"/>
          <w:szCs w:val="24"/>
        </w:rPr>
        <w:t>Выводы:</w:t>
      </w:r>
    </w:p>
    <w:p w:rsidR="001F5E17" w:rsidRPr="00584AA2" w:rsidRDefault="00B03CA3" w:rsidP="002A6552">
      <w:pPr>
        <w:shd w:val="clear" w:color="auto" w:fill="FFFFFF"/>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1. Учебный план выполнен. Учебные  программы по всем предметам  пройдены . Наблюдается положительная динамика в решении вопроса по неуспеваемости, повышается процент качества знаний.</w:t>
      </w:r>
    </w:p>
    <w:p w:rsidR="001F5E17" w:rsidRPr="00584AA2" w:rsidRDefault="00B03CA3" w:rsidP="002A6552">
      <w:pPr>
        <w:shd w:val="clear" w:color="auto" w:fill="FFFFFF"/>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2.Анализ хода и итогов учебно-воспитательного процесса достоверен и в достаточной мере полон и глубок. Практически все намеченные мероприятия выполнены. Формы и методы контроля соответствуют задачам, который ставил педагогический коллектив школы на уч.год.</w:t>
      </w:r>
    </w:p>
    <w:p w:rsidR="001F5E17" w:rsidRPr="00584AA2" w:rsidRDefault="00B03CA3" w:rsidP="002A6552">
      <w:pPr>
        <w:shd w:val="clear" w:color="auto" w:fill="FFFFFF"/>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3. Методическая тема школы и вытекающие из нее темы М/О соответствуют основным задачам, стоящими перед школой.</w:t>
      </w:r>
    </w:p>
    <w:p w:rsidR="001F5E17" w:rsidRPr="00584AA2" w:rsidRDefault="00731240" w:rsidP="002A6552">
      <w:pPr>
        <w:shd w:val="clear" w:color="auto" w:fill="FFFFFF"/>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lastRenderedPageBreak/>
        <w:t>4. Тематика заседаний М/О, с</w:t>
      </w:r>
      <w:r w:rsidRPr="00584AA2">
        <w:rPr>
          <w:rStyle w:val="apple-converted-space"/>
          <w:rFonts w:ascii="Times New Roman" w:hAnsi="Times New Roman" w:cs="Times New Roman"/>
          <w:sz w:val="24"/>
          <w:szCs w:val="24"/>
          <w:lang w:val="kk-KZ"/>
        </w:rPr>
        <w:t>овещаний при директоре,</w:t>
      </w:r>
      <w:r w:rsidR="00B03CA3" w:rsidRPr="00584AA2">
        <w:rPr>
          <w:rStyle w:val="apple-converted-space"/>
          <w:rFonts w:ascii="Times New Roman" w:hAnsi="Times New Roman" w:cs="Times New Roman"/>
          <w:sz w:val="24"/>
          <w:szCs w:val="24"/>
        </w:rPr>
        <w:t xml:space="preserve"> педсоветов отражает основные проблемные вопросы. </w:t>
      </w:r>
    </w:p>
    <w:p w:rsidR="001F5E17" w:rsidRPr="00584AA2" w:rsidRDefault="00B03CA3" w:rsidP="002A6552">
      <w:pPr>
        <w:shd w:val="clear" w:color="auto" w:fill="FFFFFF"/>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5.Выросла активность учителей, их стремление к творчеству, увеличилось число учителей, участвующих в применении ИКТ на уроках. В ходе предметных недель учителя проявили организаторские способности, разнообразные формы их проведения вызвали повышенный интерес у учащихся. </w:t>
      </w:r>
    </w:p>
    <w:p w:rsidR="001F5E17" w:rsidRPr="00584AA2" w:rsidRDefault="00B03CA3" w:rsidP="002A6552">
      <w:pPr>
        <w:shd w:val="clear" w:color="auto" w:fill="FFFFFF"/>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6.Увеличилось число учащихся, требующих определенного интеллектуального уровня.</w:t>
      </w:r>
    </w:p>
    <w:p w:rsidR="001F5E17" w:rsidRPr="00584AA2" w:rsidRDefault="00B03CA3" w:rsidP="002A6552">
      <w:pPr>
        <w:shd w:val="clear" w:color="auto" w:fill="FFFFFF"/>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7.Управленческая деятельность руководителей школы, объединенных общими целями, опирающихся на передовой педагогический опыт, имеет главный положительный результат:  нормальный  психологический  климат   в  педагогическом  коллективе,  положительную  мотивацию  педагогов  школы  на достижение  поставленных целей, повышение качества знаний учащихся.  </w:t>
      </w:r>
    </w:p>
    <w:p w:rsidR="00731240" w:rsidRPr="00584AA2" w:rsidRDefault="00731240" w:rsidP="002A6552">
      <w:pPr>
        <w:shd w:val="clear" w:color="auto" w:fill="FFFFFF"/>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8. Все поставленные задачи выполнены в полном объеме.</w:t>
      </w:r>
    </w:p>
    <w:p w:rsidR="001F5E17" w:rsidRPr="00584AA2" w:rsidRDefault="00B03CA3" w:rsidP="002A6552">
      <w:pPr>
        <w:shd w:val="clear" w:color="auto" w:fill="FFFFFF"/>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      К недостаткам в работе педагогического коллектива следует отнести:  </w:t>
      </w:r>
    </w:p>
    <w:p w:rsidR="001F5E17" w:rsidRPr="00584AA2" w:rsidRDefault="001C2D71" w:rsidP="001C2D71">
      <w:pPr>
        <w:pStyle w:val="a7"/>
        <w:shd w:val="clear" w:color="auto" w:fill="FFFFFF"/>
        <w:spacing w:after="0" w:line="240" w:lineRule="auto"/>
        <w:ind w:left="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-Н</w:t>
      </w:r>
      <w:r w:rsidR="00B03CA3" w:rsidRPr="00584AA2">
        <w:rPr>
          <w:rStyle w:val="apple-converted-space"/>
          <w:rFonts w:ascii="Times New Roman" w:hAnsi="Times New Roman" w:cs="Times New Roman"/>
          <w:sz w:val="24"/>
          <w:szCs w:val="24"/>
        </w:rPr>
        <w:t xml:space="preserve">едостаточная  активность  педагогов  в  организации  инновационной  деятельности, научно – практической,  исследовательской  деятельности. </w:t>
      </w:r>
    </w:p>
    <w:p w:rsidR="001F5E17" w:rsidRPr="00584AA2" w:rsidRDefault="001C2D71" w:rsidP="001C2D71">
      <w:pPr>
        <w:pStyle w:val="a7"/>
        <w:shd w:val="clear" w:color="auto" w:fill="FFFFFF"/>
        <w:spacing w:after="0" w:line="240" w:lineRule="auto"/>
        <w:ind w:left="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w:t>
      </w:r>
      <w:r w:rsidR="00731240" w:rsidRPr="00584AA2">
        <w:rPr>
          <w:rStyle w:val="apple-converted-space"/>
          <w:rFonts w:ascii="Times New Roman" w:hAnsi="Times New Roman" w:cs="Times New Roman"/>
          <w:sz w:val="24"/>
          <w:szCs w:val="24"/>
        </w:rPr>
        <w:t xml:space="preserve">Недостаточное </w:t>
      </w:r>
      <w:r w:rsidR="00380733" w:rsidRPr="00584AA2">
        <w:rPr>
          <w:rStyle w:val="apple-converted-space"/>
          <w:rFonts w:ascii="Times New Roman" w:hAnsi="Times New Roman" w:cs="Times New Roman"/>
          <w:sz w:val="24"/>
          <w:szCs w:val="24"/>
        </w:rPr>
        <w:t>участие в олимпиадах разного уровня</w:t>
      </w:r>
    </w:p>
    <w:p w:rsidR="001F5E17" w:rsidRPr="00584AA2" w:rsidRDefault="001C2D71" w:rsidP="001C2D71">
      <w:pPr>
        <w:pStyle w:val="a7"/>
        <w:shd w:val="clear" w:color="auto" w:fill="FFFFFF"/>
        <w:spacing w:after="0" w:line="240" w:lineRule="auto"/>
        <w:ind w:left="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w:t>
      </w:r>
      <w:r w:rsidR="00B03CA3" w:rsidRPr="00584AA2">
        <w:rPr>
          <w:rStyle w:val="apple-converted-space"/>
          <w:rFonts w:ascii="Times New Roman" w:hAnsi="Times New Roman" w:cs="Times New Roman"/>
          <w:sz w:val="24"/>
          <w:szCs w:val="24"/>
        </w:rPr>
        <w:t>Отсутствие передачи передового опыта через социальные сообщества.</w:t>
      </w:r>
    </w:p>
    <w:p w:rsidR="00731240" w:rsidRPr="00584AA2" w:rsidRDefault="001C2D71" w:rsidP="00731240">
      <w:pPr>
        <w:pStyle w:val="a7"/>
        <w:shd w:val="clear" w:color="auto" w:fill="FFFFFF"/>
        <w:spacing w:after="0" w:line="240" w:lineRule="auto"/>
        <w:ind w:left="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Не все смогли защитить заявленную категорию (педагог-модератор)</w:t>
      </w:r>
    </w:p>
    <w:p w:rsidR="001F5E17" w:rsidRPr="00584AA2" w:rsidRDefault="00B03CA3" w:rsidP="002A6552">
      <w:pPr>
        <w:shd w:val="clear" w:color="auto" w:fill="FFFFFF"/>
        <w:spacing w:after="0" w:line="240" w:lineRule="auto"/>
        <w:ind w:firstLine="567"/>
        <w:rPr>
          <w:rStyle w:val="apple-converted-space"/>
          <w:rFonts w:ascii="Times New Roman" w:hAnsi="Times New Roman" w:cs="Times New Roman"/>
          <w:b/>
          <w:sz w:val="24"/>
          <w:szCs w:val="24"/>
        </w:rPr>
      </w:pPr>
      <w:r w:rsidRPr="00584AA2">
        <w:rPr>
          <w:rStyle w:val="apple-converted-space"/>
          <w:rFonts w:ascii="Times New Roman" w:hAnsi="Times New Roman" w:cs="Times New Roman"/>
          <w:b/>
          <w:sz w:val="24"/>
          <w:szCs w:val="24"/>
        </w:rPr>
        <w:t xml:space="preserve">Рекомендации  на  новый  учебный  год: </w:t>
      </w:r>
    </w:p>
    <w:p w:rsidR="001F5E17" w:rsidRPr="00584AA2" w:rsidRDefault="00B03CA3" w:rsidP="002A6552">
      <w:pPr>
        <w:shd w:val="clear" w:color="auto" w:fill="FFFFFF"/>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1.  Продолжить  работу  по повышению  качества  знаний  учащихся,  по   предупреждению  неуспеваемости. </w:t>
      </w:r>
    </w:p>
    <w:p w:rsidR="001F5E17" w:rsidRPr="00584AA2" w:rsidRDefault="00B03CA3" w:rsidP="002A6552">
      <w:pPr>
        <w:shd w:val="clear" w:color="auto" w:fill="FFFFFF"/>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2. Продолжить работу по совершенствованию педагогического мастерства учителей и распространению  передового  педагогического  опыта. </w:t>
      </w:r>
    </w:p>
    <w:p w:rsidR="001F5E17" w:rsidRPr="00584AA2" w:rsidRDefault="00B03CA3" w:rsidP="002A6552">
      <w:pPr>
        <w:shd w:val="clear" w:color="auto" w:fill="FFFFFF"/>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3. Продолжить реализацию  личностно - ориентированного   подхода  в обучении  и воспитании.  </w:t>
      </w:r>
    </w:p>
    <w:p w:rsidR="001F5E17" w:rsidRPr="00584AA2" w:rsidRDefault="00B03CA3" w:rsidP="002A6552">
      <w:pPr>
        <w:shd w:val="clear" w:color="auto" w:fill="FFFFFF"/>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4.Расширить  вовлечение  родителей  в  процесс  воспитания  и  развития  детей.</w:t>
      </w:r>
    </w:p>
    <w:p w:rsidR="001F5E17" w:rsidRPr="00584AA2" w:rsidRDefault="00B03CA3" w:rsidP="002A6552">
      <w:pPr>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   Анализ результатов учебного года, успехов и затруднений в работе педагогического коллектива  школы  определяет  задачи, кото</w:t>
      </w:r>
      <w:r w:rsidR="001C2D71" w:rsidRPr="00584AA2">
        <w:rPr>
          <w:rStyle w:val="apple-converted-space"/>
          <w:rFonts w:ascii="Times New Roman" w:hAnsi="Times New Roman" w:cs="Times New Roman"/>
          <w:sz w:val="24"/>
          <w:szCs w:val="24"/>
        </w:rPr>
        <w:t>рые  необходимо  решить  в  2025- 2026</w:t>
      </w:r>
      <w:r w:rsidRPr="00584AA2">
        <w:rPr>
          <w:rStyle w:val="apple-converted-space"/>
          <w:rFonts w:ascii="Times New Roman" w:hAnsi="Times New Roman" w:cs="Times New Roman"/>
          <w:sz w:val="24"/>
          <w:szCs w:val="24"/>
        </w:rPr>
        <w:t xml:space="preserve">   учебном году: </w:t>
      </w:r>
    </w:p>
    <w:p w:rsidR="001F5E17" w:rsidRPr="00584AA2" w:rsidRDefault="00B03CA3" w:rsidP="002A6552">
      <w:pPr>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1. Организация  планомерной работы  педагогического  коллектива  по   повышению качества образования учащихся, предупреждению неу</w:t>
      </w:r>
      <w:r w:rsidR="001C2D71" w:rsidRPr="00584AA2">
        <w:rPr>
          <w:rStyle w:val="apple-converted-space"/>
          <w:rFonts w:ascii="Times New Roman" w:hAnsi="Times New Roman" w:cs="Times New Roman"/>
          <w:sz w:val="24"/>
          <w:szCs w:val="24"/>
        </w:rPr>
        <w:t>спеваемости.</w:t>
      </w:r>
    </w:p>
    <w:p w:rsidR="001F5E17" w:rsidRPr="00584AA2" w:rsidRDefault="00B03CA3" w:rsidP="002A6552">
      <w:pPr>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2 . Внедрение в практику  работы  педагогов  школы  наиболее  эффективных   технологий преподавания  предметов,   развивать  систему  обеспечения  качества  образования  и  образовательных услуг.  </w:t>
      </w:r>
    </w:p>
    <w:p w:rsidR="001F5E17" w:rsidRPr="00584AA2" w:rsidRDefault="00B03CA3" w:rsidP="002A6552">
      <w:pPr>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3. Формирование  в  школьном  коллективе  детей   и   взрослых  нравственной  и  правовой  культуры, уважительного  отношения к  правам  друг  друга.  </w:t>
      </w:r>
    </w:p>
    <w:p w:rsidR="001F5E17" w:rsidRPr="00584AA2" w:rsidRDefault="00B03CA3" w:rsidP="002A6552">
      <w:pPr>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 4.   Расширение  единого образовательного пространства, где учебно- воспитательный процесс выступает как единая система деятельности, направленная на формирование образа  выпускника  -   человека  здорового   физически,  психически,  нравственно, социально, обладающего устойчивой системой духовных ценностей.  </w:t>
      </w:r>
    </w:p>
    <w:p w:rsidR="001F5E17" w:rsidRPr="00584AA2" w:rsidRDefault="00B03CA3" w:rsidP="002A6552">
      <w:pPr>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5 .Работа  по   формированию  у  учащихся  всех  возрастов  понимания  значимости  здоровья для собственного самоутверждения .  </w:t>
      </w:r>
    </w:p>
    <w:p w:rsidR="001F5E17" w:rsidRPr="00584AA2" w:rsidRDefault="00897A9F" w:rsidP="002A6552">
      <w:pPr>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 6</w:t>
      </w:r>
      <w:r w:rsidR="00B03CA3" w:rsidRPr="00584AA2">
        <w:rPr>
          <w:rStyle w:val="apple-converted-space"/>
          <w:rFonts w:ascii="Times New Roman" w:hAnsi="Times New Roman" w:cs="Times New Roman"/>
          <w:sz w:val="24"/>
          <w:szCs w:val="24"/>
        </w:rPr>
        <w:t>.  Активизировать  работу  по  совершенствованию  педагогического   мастерства  учителей и  распространению  и  обобщению  педагогического   опыта.</w:t>
      </w:r>
    </w:p>
    <w:p w:rsidR="001C2D71" w:rsidRPr="00584AA2" w:rsidRDefault="001C2D71" w:rsidP="002A6552">
      <w:pPr>
        <w:spacing w:after="0" w:line="240" w:lineRule="auto"/>
        <w:ind w:firstLine="567"/>
        <w:rPr>
          <w:rStyle w:val="apple-converted-space"/>
          <w:rFonts w:ascii="Times New Roman" w:hAnsi="Times New Roman" w:cs="Times New Roman"/>
          <w:sz w:val="24"/>
          <w:szCs w:val="24"/>
        </w:rPr>
      </w:pPr>
    </w:p>
    <w:p w:rsidR="001C2D71" w:rsidRPr="00584AA2" w:rsidRDefault="001C2D71" w:rsidP="002A6552">
      <w:pPr>
        <w:spacing w:after="0" w:line="240" w:lineRule="auto"/>
        <w:ind w:firstLine="567"/>
        <w:rPr>
          <w:rStyle w:val="apple-converted-space"/>
          <w:rFonts w:ascii="Times New Roman" w:hAnsi="Times New Roman" w:cs="Times New Roman"/>
          <w:sz w:val="24"/>
          <w:szCs w:val="24"/>
        </w:rPr>
      </w:pPr>
    </w:p>
    <w:p w:rsidR="001C2D71" w:rsidRPr="00584AA2" w:rsidRDefault="001C2D71" w:rsidP="002A6552">
      <w:pPr>
        <w:spacing w:after="0" w:line="240" w:lineRule="auto"/>
        <w:ind w:firstLine="567"/>
        <w:rPr>
          <w:rStyle w:val="apple-converted-space"/>
          <w:rFonts w:ascii="Times New Roman" w:hAnsi="Times New Roman" w:cs="Times New Roman"/>
          <w:sz w:val="24"/>
          <w:szCs w:val="24"/>
        </w:rPr>
      </w:pPr>
    </w:p>
    <w:p w:rsidR="001C2D71" w:rsidRPr="00584AA2" w:rsidRDefault="001C2D71" w:rsidP="002A6552">
      <w:pPr>
        <w:spacing w:after="0" w:line="240" w:lineRule="auto"/>
        <w:ind w:firstLine="567"/>
        <w:rPr>
          <w:rStyle w:val="apple-converted-space"/>
          <w:rFonts w:ascii="Times New Roman" w:hAnsi="Times New Roman" w:cs="Times New Roman"/>
          <w:sz w:val="24"/>
          <w:szCs w:val="24"/>
        </w:rPr>
      </w:pPr>
    </w:p>
    <w:p w:rsidR="001C2D71" w:rsidRPr="00584AA2" w:rsidRDefault="001C2D71" w:rsidP="002A6552">
      <w:pPr>
        <w:spacing w:after="0" w:line="240" w:lineRule="auto"/>
        <w:ind w:firstLine="567"/>
        <w:rPr>
          <w:rStyle w:val="apple-converted-space"/>
          <w:rFonts w:ascii="Times New Roman" w:hAnsi="Times New Roman" w:cs="Times New Roman"/>
          <w:sz w:val="24"/>
          <w:szCs w:val="24"/>
        </w:rPr>
      </w:pPr>
    </w:p>
    <w:p w:rsidR="001C2D71" w:rsidRPr="00584AA2" w:rsidRDefault="001C2D71" w:rsidP="002A6552">
      <w:pPr>
        <w:spacing w:after="0" w:line="240" w:lineRule="auto"/>
        <w:ind w:firstLine="567"/>
        <w:rPr>
          <w:rStyle w:val="apple-converted-space"/>
          <w:rFonts w:ascii="Times New Roman" w:hAnsi="Times New Roman" w:cs="Times New Roman"/>
          <w:sz w:val="24"/>
          <w:szCs w:val="24"/>
        </w:rPr>
      </w:pPr>
    </w:p>
    <w:p w:rsidR="001C2D71" w:rsidRPr="00584AA2" w:rsidRDefault="001C2D71" w:rsidP="002A6552">
      <w:pPr>
        <w:spacing w:after="0" w:line="240" w:lineRule="auto"/>
        <w:ind w:firstLine="567"/>
        <w:rPr>
          <w:rStyle w:val="apple-converted-space"/>
          <w:rFonts w:ascii="Times New Roman" w:hAnsi="Times New Roman" w:cs="Times New Roman"/>
          <w:sz w:val="24"/>
          <w:szCs w:val="24"/>
        </w:rPr>
      </w:pPr>
      <w:r w:rsidRPr="00584AA2">
        <w:rPr>
          <w:rStyle w:val="apple-converted-space"/>
          <w:rFonts w:ascii="Times New Roman" w:hAnsi="Times New Roman" w:cs="Times New Roman"/>
          <w:sz w:val="24"/>
          <w:szCs w:val="24"/>
        </w:rPr>
        <w:t xml:space="preserve">   И.о. директора школы: ____________ Аутаева Г.К.</w:t>
      </w:r>
    </w:p>
    <w:p w:rsidR="001F5E17" w:rsidRPr="00584AA2" w:rsidRDefault="001F5E17" w:rsidP="002A6552">
      <w:pPr>
        <w:spacing w:after="0" w:line="240" w:lineRule="auto"/>
        <w:ind w:firstLine="567"/>
        <w:rPr>
          <w:rStyle w:val="apple-converted-space"/>
          <w:rFonts w:ascii="Times New Roman" w:hAnsi="Times New Roman" w:cs="Times New Roman"/>
          <w:sz w:val="24"/>
          <w:szCs w:val="24"/>
        </w:rPr>
      </w:pPr>
    </w:p>
    <w:p w:rsidR="001F5E17" w:rsidRPr="00584AA2" w:rsidRDefault="001F5E17" w:rsidP="002A6552">
      <w:pPr>
        <w:shd w:val="clear" w:color="auto" w:fill="FFFFFF"/>
        <w:spacing w:after="0" w:line="240" w:lineRule="auto"/>
        <w:ind w:firstLine="567"/>
        <w:rPr>
          <w:rStyle w:val="apple-converted-space"/>
          <w:rFonts w:ascii="Times New Roman" w:hAnsi="Times New Roman" w:cs="Times New Roman"/>
          <w:sz w:val="24"/>
          <w:szCs w:val="24"/>
        </w:rPr>
      </w:pPr>
    </w:p>
    <w:p w:rsidR="001F5E17" w:rsidRPr="00584AA2" w:rsidRDefault="001F5E17" w:rsidP="002A6552">
      <w:pPr>
        <w:spacing w:after="0" w:line="240" w:lineRule="auto"/>
        <w:ind w:firstLine="567"/>
        <w:rPr>
          <w:rFonts w:ascii="Times New Roman" w:hAnsi="Times New Roman" w:cs="Times New Roman"/>
          <w:sz w:val="24"/>
          <w:szCs w:val="24"/>
        </w:rPr>
      </w:pPr>
    </w:p>
    <w:sectPr w:rsidR="001F5E17" w:rsidRPr="00584AA2" w:rsidSect="007333B3">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BA7" w:rsidRDefault="00DE2BA7">
      <w:pPr>
        <w:spacing w:line="240" w:lineRule="auto"/>
      </w:pPr>
      <w:r>
        <w:separator/>
      </w:r>
    </w:p>
  </w:endnote>
  <w:endnote w:type="continuationSeparator" w:id="1">
    <w:p w:rsidR="00DE2BA7" w:rsidRDefault="00DE2B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BA7" w:rsidRDefault="00DE2BA7">
      <w:pPr>
        <w:spacing w:after="0"/>
      </w:pPr>
      <w:r>
        <w:separator/>
      </w:r>
    </w:p>
  </w:footnote>
  <w:footnote w:type="continuationSeparator" w:id="1">
    <w:p w:rsidR="00DE2BA7" w:rsidRDefault="00DE2BA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9BB"/>
    <w:multiLevelType w:val="multilevel"/>
    <w:tmpl w:val="02D439BB"/>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nsid w:val="24BB59B0"/>
    <w:multiLevelType w:val="multilevel"/>
    <w:tmpl w:val="24BB59B0"/>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F10088C"/>
    <w:multiLevelType w:val="multilevel"/>
    <w:tmpl w:val="3F1008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F5C1DAB"/>
    <w:multiLevelType w:val="multilevel"/>
    <w:tmpl w:val="5F5C1DAB"/>
    <w:lvl w:ilvl="0">
      <w:start w:val="1"/>
      <w:numFmt w:val="decimal"/>
      <w:lvlText w:val="%1."/>
      <w:lvlJc w:val="left"/>
      <w:pPr>
        <w:ind w:left="740" w:hanging="36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4">
    <w:nsid w:val="6AFE657D"/>
    <w:multiLevelType w:val="multilevel"/>
    <w:tmpl w:val="6AFE657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51238"/>
    <w:rsid w:val="000052C9"/>
    <w:rsid w:val="000139FB"/>
    <w:rsid w:val="000154D6"/>
    <w:rsid w:val="000161B3"/>
    <w:rsid w:val="000367F0"/>
    <w:rsid w:val="00037005"/>
    <w:rsid w:val="000443D3"/>
    <w:rsid w:val="00053B50"/>
    <w:rsid w:val="000A48A0"/>
    <w:rsid w:val="000A5771"/>
    <w:rsid w:val="000B558F"/>
    <w:rsid w:val="000B701F"/>
    <w:rsid w:val="000C3947"/>
    <w:rsid w:val="000C42E8"/>
    <w:rsid w:val="000D2733"/>
    <w:rsid w:val="000D7925"/>
    <w:rsid w:val="00125EF3"/>
    <w:rsid w:val="00132456"/>
    <w:rsid w:val="00137326"/>
    <w:rsid w:val="00150987"/>
    <w:rsid w:val="00162530"/>
    <w:rsid w:val="001B42E6"/>
    <w:rsid w:val="001B490D"/>
    <w:rsid w:val="001C2D71"/>
    <w:rsid w:val="001E10C7"/>
    <w:rsid w:val="001E44DD"/>
    <w:rsid w:val="001F5E17"/>
    <w:rsid w:val="001F6CD0"/>
    <w:rsid w:val="0020670F"/>
    <w:rsid w:val="00221979"/>
    <w:rsid w:val="002332B9"/>
    <w:rsid w:val="0026715A"/>
    <w:rsid w:val="00292785"/>
    <w:rsid w:val="002A6552"/>
    <w:rsid w:val="002B7736"/>
    <w:rsid w:val="002C369C"/>
    <w:rsid w:val="002C4793"/>
    <w:rsid w:val="002D33FF"/>
    <w:rsid w:val="002E0050"/>
    <w:rsid w:val="002E09AB"/>
    <w:rsid w:val="002F1B5D"/>
    <w:rsid w:val="002F3D8B"/>
    <w:rsid w:val="002F57A4"/>
    <w:rsid w:val="002F6746"/>
    <w:rsid w:val="002F68D3"/>
    <w:rsid w:val="00312844"/>
    <w:rsid w:val="00317396"/>
    <w:rsid w:val="00320952"/>
    <w:rsid w:val="00362BB9"/>
    <w:rsid w:val="00366520"/>
    <w:rsid w:val="00380733"/>
    <w:rsid w:val="00387F27"/>
    <w:rsid w:val="003904B0"/>
    <w:rsid w:val="0039784A"/>
    <w:rsid w:val="003B2F47"/>
    <w:rsid w:val="003D13AF"/>
    <w:rsid w:val="003D6803"/>
    <w:rsid w:val="003E5079"/>
    <w:rsid w:val="00405DA6"/>
    <w:rsid w:val="00417C15"/>
    <w:rsid w:val="00440C22"/>
    <w:rsid w:val="004B7A4F"/>
    <w:rsid w:val="004C0808"/>
    <w:rsid w:val="004D0764"/>
    <w:rsid w:val="004E3EA5"/>
    <w:rsid w:val="004F29D9"/>
    <w:rsid w:val="004F7CB6"/>
    <w:rsid w:val="00511010"/>
    <w:rsid w:val="00512AF6"/>
    <w:rsid w:val="00517128"/>
    <w:rsid w:val="00520AD1"/>
    <w:rsid w:val="00545FB3"/>
    <w:rsid w:val="00584AA2"/>
    <w:rsid w:val="00591736"/>
    <w:rsid w:val="00591F4C"/>
    <w:rsid w:val="00593A78"/>
    <w:rsid w:val="005A4446"/>
    <w:rsid w:val="005C002F"/>
    <w:rsid w:val="005C545D"/>
    <w:rsid w:val="005D362F"/>
    <w:rsid w:val="005E4069"/>
    <w:rsid w:val="005E7C7E"/>
    <w:rsid w:val="005F047F"/>
    <w:rsid w:val="005F558F"/>
    <w:rsid w:val="00620544"/>
    <w:rsid w:val="006556E7"/>
    <w:rsid w:val="0066038B"/>
    <w:rsid w:val="00670BCC"/>
    <w:rsid w:val="006C24A1"/>
    <w:rsid w:val="006F40A4"/>
    <w:rsid w:val="00711C71"/>
    <w:rsid w:val="00731240"/>
    <w:rsid w:val="007333B3"/>
    <w:rsid w:val="00735020"/>
    <w:rsid w:val="00735BD1"/>
    <w:rsid w:val="007522CF"/>
    <w:rsid w:val="007655FA"/>
    <w:rsid w:val="0078026E"/>
    <w:rsid w:val="00786AAC"/>
    <w:rsid w:val="00791CD8"/>
    <w:rsid w:val="007A51D4"/>
    <w:rsid w:val="007C2549"/>
    <w:rsid w:val="007C36A7"/>
    <w:rsid w:val="007C5050"/>
    <w:rsid w:val="007E3E98"/>
    <w:rsid w:val="007E4CD8"/>
    <w:rsid w:val="008138BC"/>
    <w:rsid w:val="00814ED3"/>
    <w:rsid w:val="0084211A"/>
    <w:rsid w:val="00855BA9"/>
    <w:rsid w:val="00865392"/>
    <w:rsid w:val="0086599F"/>
    <w:rsid w:val="00897A9F"/>
    <w:rsid w:val="008A6AC3"/>
    <w:rsid w:val="008B345C"/>
    <w:rsid w:val="008E163A"/>
    <w:rsid w:val="008E20F8"/>
    <w:rsid w:val="009211D0"/>
    <w:rsid w:val="00930FF7"/>
    <w:rsid w:val="00945A95"/>
    <w:rsid w:val="00970A7F"/>
    <w:rsid w:val="0097309E"/>
    <w:rsid w:val="0099761D"/>
    <w:rsid w:val="009D0EBB"/>
    <w:rsid w:val="009D25CC"/>
    <w:rsid w:val="009E3204"/>
    <w:rsid w:val="00A359AE"/>
    <w:rsid w:val="00A51238"/>
    <w:rsid w:val="00A6615C"/>
    <w:rsid w:val="00A84751"/>
    <w:rsid w:val="00AA1147"/>
    <w:rsid w:val="00AA6590"/>
    <w:rsid w:val="00AB62DC"/>
    <w:rsid w:val="00AC3DF9"/>
    <w:rsid w:val="00AD3FC0"/>
    <w:rsid w:val="00AF2D11"/>
    <w:rsid w:val="00B00327"/>
    <w:rsid w:val="00B03CA3"/>
    <w:rsid w:val="00B0524F"/>
    <w:rsid w:val="00B416A0"/>
    <w:rsid w:val="00B46103"/>
    <w:rsid w:val="00B469D4"/>
    <w:rsid w:val="00B47393"/>
    <w:rsid w:val="00B47ACD"/>
    <w:rsid w:val="00B549A3"/>
    <w:rsid w:val="00B7008D"/>
    <w:rsid w:val="00B70F54"/>
    <w:rsid w:val="00B80BBC"/>
    <w:rsid w:val="00B8625E"/>
    <w:rsid w:val="00BB5F36"/>
    <w:rsid w:val="00BD7C36"/>
    <w:rsid w:val="00BF5817"/>
    <w:rsid w:val="00C016EA"/>
    <w:rsid w:val="00C23B6A"/>
    <w:rsid w:val="00C24231"/>
    <w:rsid w:val="00C26DD5"/>
    <w:rsid w:val="00C309E3"/>
    <w:rsid w:val="00C33CBE"/>
    <w:rsid w:val="00C42A35"/>
    <w:rsid w:val="00C46C29"/>
    <w:rsid w:val="00C5423F"/>
    <w:rsid w:val="00C64F0B"/>
    <w:rsid w:val="00C855E2"/>
    <w:rsid w:val="00CB762E"/>
    <w:rsid w:val="00CC566F"/>
    <w:rsid w:val="00CD22E9"/>
    <w:rsid w:val="00CD3C43"/>
    <w:rsid w:val="00CF220B"/>
    <w:rsid w:val="00D14BF3"/>
    <w:rsid w:val="00D33341"/>
    <w:rsid w:val="00D35DE5"/>
    <w:rsid w:val="00D424D9"/>
    <w:rsid w:val="00D43BA3"/>
    <w:rsid w:val="00D6239C"/>
    <w:rsid w:val="00D662E6"/>
    <w:rsid w:val="00D76E1B"/>
    <w:rsid w:val="00D97528"/>
    <w:rsid w:val="00DE16FA"/>
    <w:rsid w:val="00DE2BA7"/>
    <w:rsid w:val="00DF2EC2"/>
    <w:rsid w:val="00E026AC"/>
    <w:rsid w:val="00E04D09"/>
    <w:rsid w:val="00E11056"/>
    <w:rsid w:val="00E21F8D"/>
    <w:rsid w:val="00E22F8B"/>
    <w:rsid w:val="00E54706"/>
    <w:rsid w:val="00E5614A"/>
    <w:rsid w:val="00E60024"/>
    <w:rsid w:val="00E93D88"/>
    <w:rsid w:val="00EC24A6"/>
    <w:rsid w:val="00ED300B"/>
    <w:rsid w:val="00EE065E"/>
    <w:rsid w:val="00F0080F"/>
    <w:rsid w:val="00F23AB8"/>
    <w:rsid w:val="00F47243"/>
    <w:rsid w:val="00F51CC5"/>
    <w:rsid w:val="00F52101"/>
    <w:rsid w:val="00F5772F"/>
    <w:rsid w:val="00F60208"/>
    <w:rsid w:val="00F63C3F"/>
    <w:rsid w:val="00F676AD"/>
    <w:rsid w:val="00F71A34"/>
    <w:rsid w:val="00F76810"/>
    <w:rsid w:val="00F84F22"/>
    <w:rsid w:val="00FD1A0F"/>
    <w:rsid w:val="00FE3FB6"/>
    <w:rsid w:val="35C53499"/>
    <w:rsid w:val="54AE7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3B3"/>
    <w:pPr>
      <w:spacing w:after="200" w:line="276" w:lineRule="auto"/>
    </w:pPr>
    <w:rPr>
      <w:sz w:val="22"/>
      <w:szCs w:val="22"/>
      <w:lang w:val="ru-RU" w:eastAsia="ru-RU"/>
    </w:rPr>
  </w:style>
  <w:style w:type="paragraph" w:styleId="1">
    <w:name w:val="heading 1"/>
    <w:basedOn w:val="a"/>
    <w:link w:val="10"/>
    <w:uiPriority w:val="9"/>
    <w:qFormat/>
    <w:rsid w:val="007333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333B3"/>
    <w:pPr>
      <w:spacing w:after="0" w:line="240" w:lineRule="auto"/>
    </w:pPr>
    <w:rPr>
      <w:rFonts w:ascii="Tahoma" w:hAnsi="Tahoma" w:cs="Tahoma"/>
      <w:sz w:val="16"/>
      <w:szCs w:val="16"/>
    </w:rPr>
  </w:style>
  <w:style w:type="paragraph" w:styleId="a5">
    <w:name w:val="Normal (Web)"/>
    <w:basedOn w:val="a"/>
    <w:uiPriority w:val="99"/>
    <w:unhideWhenUsed/>
    <w:qFormat/>
    <w:rsid w:val="007333B3"/>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qFormat/>
    <w:rsid w:val="007333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7333B3"/>
    <w:pPr>
      <w:ind w:left="720"/>
      <w:contextualSpacing/>
    </w:pPr>
  </w:style>
  <w:style w:type="character" w:customStyle="1" w:styleId="apple-converted-space">
    <w:name w:val="apple-converted-space"/>
    <w:basedOn w:val="a0"/>
    <w:qFormat/>
    <w:rsid w:val="007333B3"/>
  </w:style>
  <w:style w:type="paragraph" w:customStyle="1" w:styleId="c2">
    <w:name w:val="c2"/>
    <w:basedOn w:val="a"/>
    <w:qFormat/>
    <w:rsid w:val="00733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qFormat/>
    <w:rsid w:val="007333B3"/>
  </w:style>
  <w:style w:type="character" w:customStyle="1" w:styleId="a4">
    <w:name w:val="Текст выноски Знак"/>
    <w:basedOn w:val="a0"/>
    <w:link w:val="a3"/>
    <w:uiPriority w:val="99"/>
    <w:semiHidden/>
    <w:qFormat/>
    <w:rsid w:val="007333B3"/>
    <w:rPr>
      <w:rFonts w:ascii="Tahoma" w:hAnsi="Tahoma" w:cs="Tahoma"/>
      <w:sz w:val="16"/>
      <w:szCs w:val="16"/>
    </w:rPr>
  </w:style>
  <w:style w:type="character" w:customStyle="1" w:styleId="10">
    <w:name w:val="Заголовок 1 Знак"/>
    <w:basedOn w:val="a0"/>
    <w:link w:val="1"/>
    <w:uiPriority w:val="9"/>
    <w:qFormat/>
    <w:rsid w:val="007333B3"/>
    <w:rPr>
      <w:rFonts w:ascii="Times New Roman" w:eastAsia="Times New Roman" w:hAnsi="Times New Roman" w:cs="Times New Roman"/>
      <w:b/>
      <w:bCs/>
      <w:kern w:val="36"/>
      <w:sz w:val="48"/>
      <w:szCs w:val="48"/>
    </w:rPr>
  </w:style>
  <w:style w:type="table" w:customStyle="1" w:styleId="11">
    <w:name w:val="Сетка таблицы1"/>
    <w:basedOn w:val="a1"/>
    <w:uiPriority w:val="59"/>
    <w:qFormat/>
    <w:rsid w:val="007333B3"/>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uiPriority w:val="59"/>
    <w:qFormat/>
    <w:rsid w:val="007333B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333B3"/>
    <w:pPr>
      <w:widowControl w:val="0"/>
      <w:autoSpaceDE w:val="0"/>
      <w:autoSpaceDN w:val="0"/>
    </w:pPr>
    <w:rPr>
      <w:rFonts w:eastAsiaTheme="minorHAnsi"/>
      <w:sz w:val="22"/>
      <w:szCs w:val="22"/>
    </w:rPr>
    <w:tblPr>
      <w:tblCellMar>
        <w:top w:w="0" w:type="dxa"/>
        <w:left w:w="0" w:type="dxa"/>
        <w:bottom w:w="0" w:type="dxa"/>
        <w:right w:w="0" w:type="dxa"/>
      </w:tblCellMar>
    </w:tblPr>
  </w:style>
  <w:style w:type="character" w:customStyle="1" w:styleId="c3">
    <w:name w:val="c3"/>
    <w:basedOn w:val="a0"/>
    <w:rsid w:val="000D7925"/>
  </w:style>
  <w:style w:type="table" w:customStyle="1" w:styleId="4">
    <w:name w:val="Сетка таблицы4"/>
    <w:basedOn w:val="a1"/>
    <w:next w:val="a6"/>
    <w:uiPriority w:val="59"/>
    <w:rsid w:val="00F6020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1"/>
    <w:qFormat/>
    <w:rsid w:val="00B80BBC"/>
    <w:pPr>
      <w:widowControl w:val="0"/>
      <w:autoSpaceDE w:val="0"/>
      <w:autoSpaceDN w:val="0"/>
      <w:spacing w:after="0" w:line="240" w:lineRule="auto"/>
      <w:ind w:left="1156"/>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B80BBC"/>
    <w:rPr>
      <w:rFonts w:ascii="Times New Roman" w:eastAsia="Times New Roman" w:hAnsi="Times New Roman" w:cs="Times New Roman"/>
      <w:sz w:val="28"/>
      <w:szCs w:val="28"/>
      <w:lang w:val="ru-RU"/>
    </w:rPr>
  </w:style>
  <w:style w:type="character" w:styleId="aa">
    <w:name w:val="Hyperlink"/>
    <w:basedOn w:val="a0"/>
    <w:rsid w:val="00584AA2"/>
    <w:rPr>
      <w:color w:val="0000FF"/>
      <w:u w:val="single"/>
    </w:rPr>
  </w:style>
  <w:style w:type="table" w:customStyle="1" w:styleId="3">
    <w:name w:val="Сетка таблицы3"/>
    <w:basedOn w:val="a1"/>
    <w:next w:val="a6"/>
    <w:uiPriority w:val="59"/>
    <w:rsid w:val="00F84F22"/>
    <w:rPr>
      <w:rFonts w:eastAsia="Times New Roman"/>
      <w:sz w:val="22"/>
      <w:szCs w:val="22"/>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uiPriority w:val="1"/>
    <w:qFormat/>
    <w:rsid w:val="00F76810"/>
    <w:rPr>
      <w:sz w:val="22"/>
      <w:szCs w:val="22"/>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0007.astrahanka.aqmoedu.kz/content/vebinar-organizaciya-vzaimodeystviya-shkol-v-kontekste-doroghnoy-kar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0007.astrahanka.aqmoedu.kz/content/metodicheskiy-mostpo-planu-rabotydoroghnoy-kar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0007.astrahanka.aqmoedu.kz/content/metodicheskiy-mostpo-planu-rabotydoroghnoy-karty" TargetMode="External"/><Relationship Id="rId5" Type="http://schemas.openxmlformats.org/officeDocument/2006/relationships/webSettings" Target="webSettings.xml"/><Relationship Id="rId10" Type="http://schemas.openxmlformats.org/officeDocument/2006/relationships/hyperlink" Target="http://sc0007.astrahanka.aqmoedu.kz/content/vebinar-organizaciya-vzaimodeystviya-shkol-v-kontekste-doroghnoy-karty" TargetMode="External"/><Relationship Id="rId4" Type="http://schemas.openxmlformats.org/officeDocument/2006/relationships/settings" Target="settings.xml"/><Relationship Id="rId9" Type="http://schemas.openxmlformats.org/officeDocument/2006/relationships/hyperlink" Target="http://sc0007.astrahanka.aqmoedu.kz/content/vebinar-organizaciya-vzaimodeystviya-shkol-v-kontekste-doroghnoy-kart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1431-1F38-4340-8817-73E5F443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5308</Words>
  <Characters>30262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Дархан</cp:lastModifiedBy>
  <cp:revision>2</cp:revision>
  <cp:lastPrinted>2025-06-17T04:50:00Z</cp:lastPrinted>
  <dcterms:created xsi:type="dcterms:W3CDTF">2025-06-19T11:47:00Z</dcterms:created>
  <dcterms:modified xsi:type="dcterms:W3CDTF">2025-06-19T11:47:00Z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E3D2E2472024421797396293536F3F7B_12</vt:lpwstr>
  </property>
</Properties>
</file>