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33" w:rsidRDefault="00813A33" w:rsidP="00813A33">
      <w:pPr>
        <w:pStyle w:val="11"/>
        <w:ind w:left="0"/>
        <w:rPr>
          <w:sz w:val="24"/>
          <w:szCs w:val="24"/>
          <w:lang w:val="ru-RU"/>
        </w:rPr>
      </w:pPr>
      <w:bookmarkStart w:id="0" w:name="_Hlk113457488"/>
    </w:p>
    <w:p w:rsidR="00813A33" w:rsidRDefault="00813A33" w:rsidP="00813A33">
      <w:pPr>
        <w:pStyle w:val="11"/>
        <w:ind w:left="0"/>
        <w:rPr>
          <w:sz w:val="24"/>
          <w:szCs w:val="24"/>
          <w:lang w:val="ru-RU"/>
        </w:rPr>
      </w:pPr>
      <w:bookmarkStart w:id="1" w:name="_GoBack"/>
      <w:bookmarkEnd w:id="1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325DF7">
        <w:rPr>
          <w:sz w:val="24"/>
          <w:szCs w:val="24"/>
          <w:lang w:val="ru-RU"/>
        </w:rPr>
        <w:t xml:space="preserve">ентр при КГУ "ОСШ села </w:t>
      </w:r>
      <w:proofErr w:type="spellStart"/>
      <w:r w:rsidR="00325DF7">
        <w:rPr>
          <w:sz w:val="24"/>
          <w:szCs w:val="24"/>
          <w:lang w:val="ru-RU"/>
        </w:rPr>
        <w:t>Узункуль</w:t>
      </w:r>
      <w:proofErr w:type="spellEnd"/>
      <w:r w:rsidRPr="009F2519">
        <w:rPr>
          <w:sz w:val="24"/>
          <w:szCs w:val="24"/>
          <w:lang w:val="ru-RU"/>
        </w:rPr>
        <w:t>"</w:t>
      </w:r>
    </w:p>
    <w:p w:rsidR="00813A33" w:rsidRDefault="00813A33" w:rsidP="00813A33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813A33" w:rsidRDefault="00813A33" w:rsidP="00813A33">
      <w:pPr>
        <w:pStyle w:val="11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х  до 4х лет_</w:t>
      </w:r>
    </w:p>
    <w:p w:rsidR="00813A33" w:rsidRPr="00813A33" w:rsidRDefault="00813A33" w:rsidP="00813A33">
      <w:pPr>
        <w:pStyle w:val="11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–Апрель 2024год   </w:t>
      </w:r>
    </w:p>
    <w:tbl>
      <w:tblPr>
        <w:tblStyle w:val="a3"/>
        <w:tblW w:w="15417" w:type="dxa"/>
        <w:tblLook w:val="04A0"/>
      </w:tblPr>
      <w:tblGrid>
        <w:gridCol w:w="739"/>
        <w:gridCol w:w="2630"/>
        <w:gridCol w:w="12048"/>
      </w:tblGrid>
      <w:tr w:rsidR="00813A33" w:rsidRPr="0052766A" w:rsidTr="00C72897">
        <w:trPr>
          <w:cantSplit/>
          <w:trHeight w:val="841"/>
        </w:trPr>
        <w:tc>
          <w:tcPr>
            <w:tcW w:w="739" w:type="dxa"/>
            <w:vMerge w:val="restart"/>
            <w:textDirection w:val="btLr"/>
          </w:tcPr>
          <w:p w:rsidR="00813A33" w:rsidRPr="0052766A" w:rsidRDefault="00813A33" w:rsidP="00C7289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бега: б</w:t>
            </w: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егать обычно, на носках, в колонне по одному, с одной стороны площадки на другую, в разных направлениях: по прямой, по кругу, «змейкой», врассыпную; бегать с выполнением определенных заданий: с остановкой, бегать по сигналу в указанное место; бегать с изменением темпа: в быстром (до 10 – 20 метров), без остановки в медленном темпе (в течение 50-60 сек.). </w:t>
            </w:r>
            <w:proofErr w:type="gramEnd"/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перекладывать предметы из одной руки в другую перед собой, за спиной, над головой</w:t>
            </w: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</w:t>
            </w:r>
            <w:r w:rsidRPr="005276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сгибать и разгибать ноги (поочередно и вместе), поворачиваться со спины на живот и обратно; прогибаться, приподнимая плечи, разводя руки в стороны (из 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положения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лежа на животе).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:rsidR="00813A33" w:rsidRPr="0052766A" w:rsidRDefault="00813A33" w:rsidP="00C72897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Спортивные упражнения: 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ататься на трехколесном велосипеде по 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прямой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по кругу, с поворотами направо, налево</w:t>
            </w: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:rsidR="00813A33" w:rsidRPr="00E656D2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умение правильно произносить звуки речи и слухового внимания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литературную речь, приобщать к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словестному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исскуству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,в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оспитывать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культуру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общения,художественное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восприятие и эстетический вкус.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Закреплять умение согласовывать слова в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роде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,ч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исле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падеже с использованием дидактических и пальчиковых игр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Закреплять умение задавать темп реч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говорить медленно и внятно; читать скороговорки)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умение  вести диалог 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взрослыми, слушать и понимать заданные вопросы</w:t>
            </w:r>
          </w:p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согласовывать слова в роде, числе, падеже; употреблять существительные с предлогами в, на, под, за, около; в речи имена существительные в единственном и множественном числе, глаголы будущем и прошедшем времени.</w:t>
            </w:r>
            <w:proofErr w:type="gramEnd"/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умение слушать и понимать содержание литературных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произведений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,п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рименять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образные слова, соблюдать интонационную выразительность речи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персонажей,сопереживать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персонажам.</w:t>
            </w:r>
          </w:p>
          <w:p w:rsidR="00813A33" w:rsidRPr="00E656D2" w:rsidRDefault="00813A33" w:rsidP="00C72897">
            <w:pPr>
              <w:widowControl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заучивать наиболее интересные стихотворения и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плану педагога.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навыки узнавания и называния геометрических фигур, научить 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обследовать формы фигур.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 умение  ориентироваться в пространстве и во времени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умение различать левую и правую руку.</w:t>
            </w:r>
          </w:p>
          <w:p w:rsidR="00813A33" w:rsidRDefault="00813A33" w:rsidP="00C7289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:rsidR="00813A33" w:rsidRPr="00E656D2" w:rsidRDefault="00813A33" w:rsidP="00C72897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сравнивать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длинные-короткие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Определять и называть части построек,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Соотносить части построек с размерами игрушек,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52766A">
              <w:rPr>
                <w:b w:val="0"/>
                <w:lang w:val="ru-RU"/>
              </w:rPr>
              <w:t>стоительного</w:t>
            </w:r>
            <w:proofErr w:type="spellEnd"/>
            <w:r w:rsidRPr="0052766A">
              <w:rPr>
                <w:b w:val="0"/>
                <w:lang w:val="ru-RU"/>
              </w:rPr>
              <w:t xml:space="preserve"> материала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Закреплять умение преобразовывать лист бумаги в </w:t>
            </w:r>
            <w:proofErr w:type="spellStart"/>
            <w:r w:rsidRPr="0052766A">
              <w:rPr>
                <w:b w:val="0"/>
                <w:lang w:val="ru-RU"/>
              </w:rPr>
              <w:t>обьемные</w:t>
            </w:r>
            <w:proofErr w:type="spellEnd"/>
            <w:r w:rsidRPr="0052766A">
              <w:rPr>
                <w:b w:val="0"/>
                <w:lang w:val="ru-RU"/>
              </w:rPr>
              <w:t xml:space="preserve"> формы, используя различные приемы и способы.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Формировать творческое воображение при сооружении построек, закреплять умение </w:t>
            </w:r>
            <w:proofErr w:type="spellStart"/>
            <w:r w:rsidRPr="0052766A">
              <w:rPr>
                <w:b w:val="0"/>
                <w:lang w:val="ru-RU"/>
              </w:rPr>
              <w:t>обьединять</w:t>
            </w:r>
            <w:proofErr w:type="spellEnd"/>
            <w:r w:rsidRPr="0052766A">
              <w:rPr>
                <w:b w:val="0"/>
                <w:lang w:val="ru-RU"/>
              </w:rPr>
              <w:t xml:space="preserve"> их по сюжету.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Формировать умение работать в коллективе, выполнять  постройки совместно с другими детьми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Научить детей распределять обязанности между собой без ссор</w:t>
            </w:r>
          </w:p>
          <w:p w:rsidR="00813A33" w:rsidRPr="00E656D2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эстетический вкус ребенка, путем нетрадиционной техники рисовани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я(</w:t>
            </w:r>
            <w:proofErr w:type="spellStart"/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спонж,вата,палоски,веревки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навыки  распознания и называния цветов: 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красный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желтый зеленый синий черный белый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умение рисовать мелом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навыки нетрадиционных способов рисования.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Закреплять умения правильно держать карандаш и кисточку.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Формировать навыки  изображения предметов четырехугольной формы, сочетания их с округлыми формами</w:t>
            </w:r>
          </w:p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Формировать навыки изображения предметов из нескольких горизонтальных и вертикальных линий</w:t>
            </w:r>
          </w:p>
          <w:p w:rsidR="00813A33" w:rsidRPr="00E656D2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круглой формы (шары, солнце), изображать предметы, состоящие из нескольких горизонтальных и вертикальных линий.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Совершенствовать умения раскатывать комок глину или пластилин между ладонями, круговыми движениями,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Закрепить свойства глины</w:t>
            </w:r>
            <w:proofErr w:type="gramStart"/>
            <w:r w:rsidRPr="0052766A">
              <w:rPr>
                <w:b w:val="0"/>
                <w:lang w:val="ru-RU"/>
              </w:rPr>
              <w:t xml:space="preserve"> ,</w:t>
            </w:r>
            <w:proofErr w:type="gramEnd"/>
            <w:r w:rsidRPr="0052766A">
              <w:rPr>
                <w:b w:val="0"/>
                <w:lang w:val="ru-RU"/>
              </w:rPr>
              <w:t>пластилина и теста.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Продолжать учить технике приемам лепки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Учить основным навыкам и </w:t>
            </w:r>
            <w:proofErr w:type="gramStart"/>
            <w:r w:rsidRPr="0052766A">
              <w:rPr>
                <w:b w:val="0"/>
                <w:lang w:val="ru-RU"/>
              </w:rPr>
              <w:t>умениям</w:t>
            </w:r>
            <w:proofErr w:type="gramEnd"/>
            <w:r w:rsidRPr="0052766A">
              <w:rPr>
                <w:b w:val="0"/>
                <w:lang w:val="ru-RU"/>
              </w:rPr>
              <w:t xml:space="preserve"> необходимым для лепки.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Формировать навыки лепки несложных предметов, животных состоящих из нескольких цветов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Прививать интерес к лепке из глины, пластилина и теста.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Формировать навыки лепки из природного материала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Формировать навыки </w:t>
            </w:r>
            <w:proofErr w:type="spellStart"/>
            <w:r w:rsidRPr="0052766A">
              <w:rPr>
                <w:b w:val="0"/>
                <w:lang w:val="ru-RU"/>
              </w:rPr>
              <w:t>обьединения</w:t>
            </w:r>
            <w:proofErr w:type="spellEnd"/>
            <w:r w:rsidRPr="0052766A">
              <w:rPr>
                <w:b w:val="0"/>
                <w:lang w:val="ru-RU"/>
              </w:rPr>
              <w:t xml:space="preserve"> индивидуальных работ в коллективные композиции</w:t>
            </w:r>
          </w:p>
          <w:p w:rsidR="00813A33" w:rsidRPr="0052766A" w:rsidRDefault="00813A33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Формировать навыки лепки предметов для украшения.</w:t>
            </w:r>
          </w:p>
          <w:p w:rsidR="00813A33" w:rsidRPr="00E656D2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объединения индивидуальных работ в коллективные композиции.</w:t>
            </w:r>
          </w:p>
        </w:tc>
      </w:tr>
      <w:tr w:rsidR="00813A33" w:rsidRPr="0052766A" w:rsidTr="00C72897"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умения работать с ножницами, технику работы   с ножницами закреплять.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навык закономерно располагать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предметы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облюдая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расстояние между ними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умение аккуратно наносить клей, пользоваться салфеткой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ind w:left="141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Закреплять представления из о бумаг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и(</w:t>
            </w:r>
            <w:proofErr w:type="spellStart"/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рвется,гнется,легко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сминается)</w:t>
            </w:r>
          </w:p>
          <w:p w:rsidR="00813A33" w:rsidRPr="0052766A" w:rsidRDefault="00813A33" w:rsidP="00C728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656D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Закреплять умения работать с природным материалом составлять из природного материала композиции</w:t>
            </w:r>
            <w:proofErr w:type="gramStart"/>
            <w:r w:rsidRPr="00E656D2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овершенствовать умение использовать в аппликации природные материалы и методы преобразования бумаги (разрывание, смятие, складывание, складывание гармошкой).</w:t>
            </w:r>
          </w:p>
        </w:tc>
      </w:tr>
      <w:tr w:rsidR="00813A33" w:rsidRPr="0052766A" w:rsidTr="00C72897">
        <w:trPr>
          <w:trHeight w:val="4296"/>
        </w:trPr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Воспитывать интерес к эстетической стороне окружающей действительности, удовлетворять потребности детей </w:t>
            </w:r>
            <w:proofErr w:type="gramStart"/>
            <w:r w:rsidRPr="0052766A">
              <w:rPr>
                <w:b w:val="0"/>
                <w:lang w:val="ru-RU"/>
              </w:rPr>
              <w:t>с</w:t>
            </w:r>
            <w:proofErr w:type="gramEnd"/>
            <w:r w:rsidRPr="0052766A">
              <w:rPr>
                <w:b w:val="0"/>
                <w:lang w:val="ru-RU"/>
              </w:rPr>
              <w:t xml:space="preserve"> </w:t>
            </w:r>
            <w:proofErr w:type="gramStart"/>
            <w:r w:rsidRPr="0052766A">
              <w:rPr>
                <w:b w:val="0"/>
                <w:lang w:val="ru-RU"/>
              </w:rPr>
              <w:t>самовыражении</w:t>
            </w:r>
            <w:proofErr w:type="gramEnd"/>
            <w:r w:rsidRPr="0052766A">
              <w:rPr>
                <w:b w:val="0"/>
                <w:lang w:val="ru-RU"/>
              </w:rPr>
              <w:t xml:space="preserve"> и развитию творческих способностей, </w:t>
            </w:r>
          </w:p>
          <w:p w:rsidR="00813A33" w:rsidRPr="0052766A" w:rsidRDefault="00813A33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Продолжать знакомить детей с предметами прикладного искусства, игрушками и музыкально-ритмическими произведениями.</w:t>
            </w:r>
          </w:p>
          <w:p w:rsidR="00813A33" w:rsidRPr="0052766A" w:rsidRDefault="00813A33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Формировать навыки пения совместно </w:t>
            </w:r>
            <w:proofErr w:type="gramStart"/>
            <w:r w:rsidRPr="0052766A">
              <w:rPr>
                <w:b w:val="0"/>
                <w:lang w:val="ru-RU"/>
              </w:rPr>
              <w:t>со</w:t>
            </w:r>
            <w:proofErr w:type="gramEnd"/>
            <w:r w:rsidRPr="0052766A">
              <w:rPr>
                <w:b w:val="0"/>
                <w:lang w:val="ru-RU"/>
              </w:rPr>
              <w:t xml:space="preserve"> взрослыми, выполнения элементарных движений под плясовые мелодии.</w:t>
            </w:r>
          </w:p>
          <w:p w:rsidR="00813A33" w:rsidRPr="0052766A" w:rsidRDefault="00813A33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>Формировать умения детей выполнять танцевальные движения в парах</w:t>
            </w:r>
            <w:proofErr w:type="gramStart"/>
            <w:r w:rsidRPr="0052766A">
              <w:rPr>
                <w:b w:val="0"/>
                <w:lang w:val="ru-RU"/>
              </w:rPr>
              <w:t xml:space="preserve"> ,</w:t>
            </w:r>
            <w:proofErr w:type="gramEnd"/>
            <w:r w:rsidRPr="0052766A">
              <w:rPr>
                <w:b w:val="0"/>
                <w:lang w:val="ru-RU"/>
              </w:rPr>
              <w:t xml:space="preserve">по одному, </w:t>
            </w:r>
            <w:proofErr w:type="spellStart"/>
            <w:r w:rsidRPr="0052766A">
              <w:rPr>
                <w:b w:val="0"/>
                <w:lang w:val="ru-RU"/>
              </w:rPr>
              <w:t>иммитируя</w:t>
            </w:r>
            <w:proofErr w:type="spellEnd"/>
            <w:r w:rsidRPr="0052766A">
              <w:rPr>
                <w:b w:val="0"/>
                <w:lang w:val="ru-RU"/>
              </w:rPr>
              <w:t xml:space="preserve"> движения взрослых.</w:t>
            </w:r>
          </w:p>
          <w:p w:rsidR="00813A33" w:rsidRPr="0052766A" w:rsidRDefault="00813A33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:rsidR="00813A33" w:rsidRPr="0052766A" w:rsidRDefault="00813A33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52766A">
              <w:rPr>
                <w:b w:val="0"/>
                <w:lang w:val="ru-RU"/>
              </w:rPr>
              <w:t xml:space="preserve">Формировать умения участвовать в играх, </w:t>
            </w:r>
            <w:proofErr w:type="spellStart"/>
            <w:r w:rsidRPr="0052766A">
              <w:rPr>
                <w:b w:val="0"/>
                <w:lang w:val="ru-RU"/>
              </w:rPr>
              <w:t>хороводах</w:t>
            </w:r>
            <w:proofErr w:type="gramStart"/>
            <w:r w:rsidRPr="0052766A">
              <w:rPr>
                <w:b w:val="0"/>
                <w:lang w:val="ru-RU"/>
              </w:rPr>
              <w:t>,п</w:t>
            </w:r>
            <w:proofErr w:type="gramEnd"/>
            <w:r w:rsidRPr="0052766A">
              <w:rPr>
                <w:b w:val="0"/>
                <w:lang w:val="ru-RU"/>
              </w:rPr>
              <w:t>овторять</w:t>
            </w:r>
            <w:proofErr w:type="spellEnd"/>
            <w:r w:rsidRPr="0052766A">
              <w:rPr>
                <w:b w:val="0"/>
                <w:lang w:val="ru-RU"/>
              </w:rPr>
              <w:t xml:space="preserve"> знакомые танцы</w:t>
            </w:r>
          </w:p>
          <w:p w:rsidR="00813A33" w:rsidRPr="00E656D2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Способствовать овладению элементарными навыками игры в ритме на детских музыкальных инструментах и металлофоне (на одной пластине).</w:t>
            </w:r>
          </w:p>
        </w:tc>
      </w:tr>
      <w:tr w:rsidR="00813A33" w:rsidRPr="0052766A" w:rsidTr="00C72897">
        <w:trPr>
          <w:trHeight w:val="4530"/>
        </w:trPr>
        <w:tc>
          <w:tcPr>
            <w:tcW w:w="739" w:type="dxa"/>
            <w:vMerge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66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2048" w:type="dxa"/>
          </w:tcPr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уважительное и позитивное отношение к окружающей среде, природе. Закреплять знания о живой и неживой природе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Обучить умению называть предметы ближайшего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окружения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,в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оспитывать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любовь к Родине, </w:t>
            </w:r>
            <w:proofErr w:type="spell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симвалам</w:t>
            </w:r>
            <w:proofErr w:type="spell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РК, через устное народное творчество Казахстана.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навыки умения определять состояние погоды, наблюдать за сезонными изменениями в природ</w:t>
            </w:r>
            <w:proofErr w:type="gramStart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е(</w:t>
            </w:r>
            <w:proofErr w:type="gramEnd"/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зима)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Закреплять знания детей о средствах передвижения по земле и воздуху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знакомить детей с символикой Казахстана</w:t>
            </w:r>
          </w:p>
          <w:p w:rsidR="00813A33" w:rsidRPr="0052766A" w:rsidRDefault="00813A33" w:rsidP="00C7289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276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знакомить детей с традициями и обычаями казахского народа</w:t>
            </w:r>
          </w:p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Познакомить детей с традиционным жильем казахов.</w:t>
            </w:r>
          </w:p>
          <w:p w:rsidR="00813A33" w:rsidRPr="0052766A" w:rsidRDefault="00813A33" w:rsidP="00C7289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2766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2766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Казахстан; навыки наблюдения за обитателями уголка природы.</w:t>
            </w:r>
          </w:p>
          <w:p w:rsidR="00813A33" w:rsidRPr="0052766A" w:rsidRDefault="00813A33" w:rsidP="00C72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:rsidR="00813A33" w:rsidRPr="0052766A" w:rsidRDefault="00813A33" w:rsidP="00813A33">
      <w:pPr>
        <w:rPr>
          <w:rFonts w:ascii="Times New Roman" w:hAnsi="Times New Roman" w:cs="Times New Roman"/>
          <w:sz w:val="28"/>
          <w:szCs w:val="28"/>
        </w:rPr>
      </w:pPr>
    </w:p>
    <w:p w:rsidR="00C54E03" w:rsidRDefault="00C54E03"/>
    <w:sectPr w:rsidR="00C54E03" w:rsidSect="00813A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6B7"/>
    <w:rsid w:val="00095E76"/>
    <w:rsid w:val="00325DF7"/>
    <w:rsid w:val="0045746A"/>
    <w:rsid w:val="004A1079"/>
    <w:rsid w:val="005376B7"/>
    <w:rsid w:val="00813A33"/>
    <w:rsid w:val="00C5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813A33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813A33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3</cp:revision>
  <dcterms:created xsi:type="dcterms:W3CDTF">2025-02-05T07:02:00Z</dcterms:created>
  <dcterms:modified xsi:type="dcterms:W3CDTF">2025-02-05T07:03:00Z</dcterms:modified>
</cp:coreProperties>
</file>