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953E" w14:textId="7B4EA6E1" w:rsidR="00A3210E" w:rsidRDefault="00A3210E" w:rsidP="00A3210E">
      <w:pPr>
        <w:pStyle w:val="110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 xml:space="preserve">центр при КГУ "ОСШ села </w:t>
      </w:r>
      <w:r w:rsidR="00D01577">
        <w:rPr>
          <w:sz w:val="24"/>
          <w:szCs w:val="24"/>
          <w:lang w:val="ru-RU"/>
        </w:rPr>
        <w:t>Узункуль</w:t>
      </w:r>
      <w:r w:rsidRPr="009F2519">
        <w:rPr>
          <w:sz w:val="24"/>
          <w:szCs w:val="24"/>
          <w:lang w:val="ru-RU"/>
        </w:rPr>
        <w:t>"</w:t>
      </w:r>
    </w:p>
    <w:p w14:paraId="39BA0D77" w14:textId="77777777" w:rsidR="00A3210E" w:rsidRDefault="00A3210E" w:rsidP="00A3210E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14:paraId="31A372EF" w14:textId="77777777" w:rsidR="00A3210E" w:rsidRDefault="00A3210E" w:rsidP="00A3210E">
      <w:pPr>
        <w:pStyle w:val="110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х  до 4х лет_</w:t>
      </w:r>
    </w:p>
    <w:p w14:paraId="667D1975" w14:textId="77777777" w:rsidR="00A3210E" w:rsidRPr="00A3210E" w:rsidRDefault="00A3210E" w:rsidP="00A3210E">
      <w:pPr>
        <w:pStyle w:val="110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>– декабрь   2023 год</w:t>
      </w:r>
      <w:r>
        <w:rPr>
          <w:sz w:val="24"/>
          <w:szCs w:val="24"/>
          <w:u w:val="single"/>
        </w:rPr>
        <w:t xml:space="preserve">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12"/>
        <w:gridCol w:w="10489"/>
      </w:tblGrid>
      <w:tr w:rsidR="00A3210E" w14:paraId="2E7E906E" w14:textId="77777777" w:rsidTr="00381101">
        <w:trPr>
          <w:trHeight w:val="1475"/>
        </w:trPr>
        <w:tc>
          <w:tcPr>
            <w:tcW w:w="567" w:type="dxa"/>
            <w:textDirection w:val="btLr"/>
          </w:tcPr>
          <w:p w14:paraId="68468727" w14:textId="77777777" w:rsidR="00A3210E" w:rsidRDefault="00A3210E" w:rsidP="00381101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3712" w:type="dxa"/>
          </w:tcPr>
          <w:p w14:paraId="74BBC15A" w14:textId="77777777" w:rsidR="00A3210E" w:rsidRDefault="00A3210E" w:rsidP="00381101">
            <w:pPr>
              <w:pStyle w:val="TableParagraph"/>
              <w:rPr>
                <w:sz w:val="26"/>
              </w:rPr>
            </w:pPr>
          </w:p>
          <w:p w14:paraId="61F57FE5" w14:textId="77777777" w:rsidR="00A3210E" w:rsidRDefault="00A3210E" w:rsidP="00381101">
            <w:pPr>
              <w:pStyle w:val="TableParagraph"/>
              <w:spacing w:before="5"/>
              <w:rPr>
                <w:sz w:val="25"/>
              </w:rPr>
            </w:pPr>
          </w:p>
          <w:p w14:paraId="22386B1B" w14:textId="77777777" w:rsidR="00A3210E" w:rsidRDefault="00A3210E" w:rsidP="00381101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89" w:type="dxa"/>
          </w:tcPr>
          <w:p w14:paraId="6971A866" w14:textId="77777777" w:rsidR="00A3210E" w:rsidRDefault="00A3210E" w:rsidP="00381101">
            <w:pPr>
              <w:pStyle w:val="TableParagraph"/>
              <w:rPr>
                <w:sz w:val="26"/>
              </w:rPr>
            </w:pPr>
          </w:p>
          <w:p w14:paraId="485636BB" w14:textId="77777777" w:rsidR="00A3210E" w:rsidRDefault="00A3210E" w:rsidP="00381101">
            <w:pPr>
              <w:pStyle w:val="TableParagraph"/>
              <w:spacing w:before="153"/>
              <w:ind w:left="731" w:right="168" w:hanging="4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организованной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3210E" w14:paraId="5F0205FB" w14:textId="77777777" w:rsidTr="00381101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4877A666" w14:textId="77777777" w:rsidR="00A3210E" w:rsidRDefault="00A3210E" w:rsidP="00381101">
            <w:pPr>
              <w:pStyle w:val="TableParagraph"/>
              <w:ind w:left="113" w:right="1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Декабрь 2023 г.</w:t>
            </w:r>
          </w:p>
        </w:tc>
        <w:tc>
          <w:tcPr>
            <w:tcW w:w="3712" w:type="dxa"/>
          </w:tcPr>
          <w:p w14:paraId="31377A1C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89" w:type="dxa"/>
          </w:tcPr>
          <w:p w14:paraId="385462F5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и координировать двигательную систему и формировать интерес к физическим упражнениям. </w:t>
            </w:r>
          </w:p>
          <w:p w14:paraId="1865223B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физические качества: ловкость, быстроту, координацию способствующую укреплению здоровья.</w:t>
            </w:r>
          </w:p>
          <w:p w14:paraId="7ADEE103" w14:textId="77777777" w:rsidR="00A3210E" w:rsidRP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элементарные навыки основных видов движений в ходьбе, беге, прыжках, метании и ловле.</w:t>
            </w:r>
            <w:r w:rsidRPr="00150529">
              <w:rPr>
                <w:sz w:val="24"/>
                <w:szCs w:val="24"/>
                <w:lang w:val="ru-RU"/>
              </w:rPr>
              <w:t xml:space="preserve"> </w:t>
            </w:r>
          </w:p>
          <w:p w14:paraId="536B170A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культурно-гигиенические навыки о правилах личной гигиены.</w:t>
            </w:r>
          </w:p>
          <w:p w14:paraId="4E5FCAA6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первоначальные навыки о здоровом образе жизни.</w:t>
            </w:r>
          </w:p>
          <w:p w14:paraId="4BEE3159" w14:textId="77777777" w:rsidR="00A3210E" w:rsidRPr="00150529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кататься с невысокой горки и катать других</w:t>
            </w:r>
          </w:p>
          <w:p w14:paraId="0BE80484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210E" w14:paraId="4FB158E2" w14:textId="77777777" w:rsidTr="00381101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14:paraId="6BAC59B4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DFA4155" w14:textId="77777777" w:rsidR="00A3210E" w:rsidRDefault="00A3210E" w:rsidP="00381101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89" w:type="dxa"/>
          </w:tcPr>
          <w:p w14:paraId="14A925EF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Развивать устную речь в различных формах и видах детской деятельности.</w:t>
            </w:r>
          </w:p>
          <w:p w14:paraId="38210350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Развивать литературную речь, приобщать к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словестному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исскуству,воспитывать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культуру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общения,художественное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восприятие и эстетический вкус.</w:t>
            </w:r>
          </w:p>
          <w:p w14:paraId="6588E475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Обогощать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словарный запас путем применения дидактических и развивающих игр и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упражнений.Научить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правильному произношению гласных и согласных звуков; использовать в предложениях все части речи.</w:t>
            </w:r>
          </w:p>
        </w:tc>
      </w:tr>
      <w:tr w:rsidR="00A3210E" w14:paraId="704A6057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1ABC405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58BDF91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489" w:type="dxa"/>
          </w:tcPr>
          <w:p w14:paraId="320C78CC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 слушать и понимать художественное произведение, использовать образные слова, формировать интерес к обыгрыванию знакомых сказок.</w:t>
            </w:r>
          </w:p>
          <w:p w14:paraId="2382E9A7" w14:textId="77777777" w:rsidR="00A3210E" w:rsidRPr="00100B43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слушать и понимать содержание литературных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произведений,применять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образные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слова,соблюдать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интонационную выразительность речи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персонажей,сопереживать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персонажам.</w:t>
            </w:r>
          </w:p>
        </w:tc>
      </w:tr>
      <w:tr w:rsidR="00A3210E" w14:paraId="066CBAE4" w14:textId="77777777" w:rsidTr="00381101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14:paraId="705EDE0B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2793054" w14:textId="77777777" w:rsidR="00A3210E" w:rsidRPr="00A3210E" w:rsidRDefault="00A3210E" w:rsidP="00381101">
            <w:pPr>
              <w:pStyle w:val="TableParagraph"/>
              <w:spacing w:before="30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0489" w:type="dxa"/>
          </w:tcPr>
          <w:p w14:paraId="7E3FC261" w14:textId="77777777" w:rsidR="00A3210E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речи. </w:t>
            </w:r>
            <w:r>
              <w:rPr>
                <w:b w:val="0"/>
                <w:sz w:val="24"/>
                <w:szCs w:val="24"/>
              </w:rPr>
              <w:t>Научить внимательно слушать слова, произнесенные на казахском языке, а также правильно произносить и запоминать эти слова.</w:t>
            </w:r>
          </w:p>
          <w:p w14:paraId="6F110876" w14:textId="77777777" w:rsidR="00A3210E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формировать навыки правильного произношения и понимания значения слов, обозначающих родственников (әке, ана, ата, әже, апа и другие), названия некоторых предметов домашнего обихода, фруктов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7B7E8622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языка:</w:t>
            </w:r>
            <w:bookmarkStart w:id="0" w:name="z79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научить понимать словосочетания и связанные части речи </w:t>
            </w:r>
            <w:r>
              <w:rPr>
                <w:b w:val="0"/>
                <w:sz w:val="24"/>
                <w:szCs w:val="24"/>
              </w:rPr>
              <w:lastRenderedPageBreak/>
              <w:t>(существительные и прилагательные, существительные и глаголы)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End w:id="0"/>
          </w:p>
          <w:p w14:paraId="3FECBC84" w14:textId="77777777" w:rsidR="00A3210E" w:rsidRPr="002F5258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</w:p>
          <w:p w14:paraId="7808D8A9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Cs w:val="0"/>
                <w:sz w:val="24"/>
                <w:szCs w:val="24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A3210E" w14:paraId="48CB249F" w14:textId="77777777" w:rsidTr="00381101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14:paraId="144A7B19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8611F63" w14:textId="77777777" w:rsidR="00A3210E" w:rsidRDefault="00A3210E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489" w:type="dxa"/>
          </w:tcPr>
          <w:p w14:paraId="10FDE060" w14:textId="77777777" w:rsidR="00A3210E" w:rsidRPr="009B1192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елементарных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математических </w:t>
            </w:r>
            <w:proofErr w:type="spellStart"/>
            <w:proofErr w:type="gramStart"/>
            <w:r w:rsidRPr="009B1192">
              <w:rPr>
                <w:b w:val="0"/>
                <w:sz w:val="24"/>
                <w:szCs w:val="24"/>
                <w:lang w:val="ru-RU"/>
              </w:rPr>
              <w:t>представлений,продолжать</w:t>
            </w:r>
            <w:proofErr w:type="spellEnd"/>
            <w:proofErr w:type="gramEnd"/>
            <w:r w:rsidRPr="009B1192">
              <w:rPr>
                <w:b w:val="0"/>
                <w:sz w:val="24"/>
                <w:szCs w:val="24"/>
                <w:lang w:val="ru-RU"/>
              </w:rPr>
              <w:t xml:space="preserve"> учить сооружать постройки по собственному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замыслу,обьединять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по сюжету и обыгрывать их.</w:t>
            </w:r>
          </w:p>
          <w:p w14:paraId="76957A52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Формировать навыки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узнования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и называния геометрических фигур, научить правильно обследовать формы фигур.</w:t>
            </w:r>
          </w:p>
          <w:p w14:paraId="5F828583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выделять из группы один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предмет,располагать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предметы в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ряд,по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величине,по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порядку.</w:t>
            </w:r>
          </w:p>
          <w:p w14:paraId="2D48D7D2" w14:textId="77777777" w:rsidR="00A3210E" w:rsidRPr="009B1192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обозначать результат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словами.Закреплять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знания о геометрических фигурах</w:t>
            </w:r>
          </w:p>
          <w:p w14:paraId="5E8C55F9" w14:textId="77777777" w:rsidR="00A3210E" w:rsidRPr="009B1192" w:rsidRDefault="00A3210E" w:rsidP="00381101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3210E" w14:paraId="30B696E0" w14:textId="77777777" w:rsidTr="00381101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14:paraId="3448C892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7435696" w14:textId="77777777" w:rsidR="00A3210E" w:rsidRDefault="00A3210E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489" w:type="dxa"/>
          </w:tcPr>
          <w:p w14:paraId="1D5DB89F" w14:textId="77777777" w:rsidR="00A3210E" w:rsidRPr="002F5258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уважительное и позитивное отношение к окружающей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среде,природе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. Закреплять знания о живой и неживой природе</w:t>
            </w:r>
          </w:p>
          <w:p w14:paraId="2F807677" w14:textId="77777777" w:rsidR="00A3210E" w:rsidRPr="002F5258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Обучить умению называть предметы ближайшего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окружения,воспитывать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любовь к Родине,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симвалам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РК, через устное народное творчество Казахстана.</w:t>
            </w:r>
          </w:p>
          <w:p w14:paraId="6E4D90BD" w14:textId="77777777" w:rsidR="00A3210E" w:rsidRDefault="00A3210E" w:rsidP="00381101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умения определять состояние погоды, наблюдать за сезонными изменениями в природе(зима)</w:t>
            </w:r>
          </w:p>
        </w:tc>
      </w:tr>
      <w:tr w:rsidR="00A3210E" w14:paraId="1D26B6AF" w14:textId="77777777" w:rsidTr="00381101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14:paraId="67C6DEB9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35B46C2" w14:textId="77777777" w:rsidR="00A3210E" w:rsidRDefault="00A3210E" w:rsidP="00381101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89" w:type="dxa"/>
          </w:tcPr>
          <w:p w14:paraId="6FB65B5D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Продолжать учить сооружать простейшие постройки из деталей разных цветов и форм,</w:t>
            </w:r>
          </w:p>
          <w:p w14:paraId="41DBE54A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Определять и называть части построек,</w:t>
            </w:r>
          </w:p>
          <w:p w14:paraId="2BF80DF1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Соотносить части построек с размерами игрушек,</w:t>
            </w:r>
          </w:p>
          <w:p w14:paraId="663BAA05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Закреплять умение конструировать из крупного и мелкого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стоительного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материала</w:t>
            </w:r>
          </w:p>
          <w:p w14:paraId="19F668FF" w14:textId="77777777" w:rsidR="00A3210E" w:rsidRPr="009B1192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умение преобразовывать лист бумаги в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обьемные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350CD">
              <w:rPr>
                <w:b w:val="0"/>
                <w:sz w:val="24"/>
                <w:szCs w:val="24"/>
                <w:lang w:val="ru-RU"/>
              </w:rPr>
              <w:t>формы,используя</w:t>
            </w:r>
            <w:proofErr w:type="spellEnd"/>
            <w:proofErr w:type="gramEnd"/>
            <w:r w:rsidRPr="00F350CD">
              <w:rPr>
                <w:b w:val="0"/>
                <w:sz w:val="24"/>
                <w:szCs w:val="24"/>
                <w:lang w:val="ru-RU"/>
              </w:rPr>
              <w:t xml:space="preserve"> различные приемы и способы.</w:t>
            </w:r>
          </w:p>
        </w:tc>
      </w:tr>
      <w:tr w:rsidR="00A3210E" w14:paraId="174F9E05" w14:textId="77777777" w:rsidTr="00381101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14:paraId="713B2C51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62009FA" w14:textId="77777777" w:rsidR="00A3210E" w:rsidRDefault="00A3210E" w:rsidP="003811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489" w:type="dxa"/>
          </w:tcPr>
          <w:p w14:paraId="162B7AB0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Развивать эстетический вкус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ребенка,путем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нетрадионной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техники рисования(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спонж,вата,палоски,веревки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>)</w:t>
            </w:r>
          </w:p>
          <w:p w14:paraId="1D0E74A0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Научить видеть красоту в своей работе.</w:t>
            </w:r>
          </w:p>
          <w:p w14:paraId="4E9CEAED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Формировать интерес к изобразительному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ускусству,развивать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творческое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мышление,воображение</w:t>
            </w:r>
            <w:proofErr w:type="spellEnd"/>
          </w:p>
          <w:p w14:paraId="74ED66E7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Закреплть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навыки изображения овощей и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фруктов,предметы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круглой формы</w:t>
            </w:r>
          </w:p>
          <w:p w14:paraId="52919FD5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Закреплять навыки техники рисования,</w:t>
            </w:r>
          </w:p>
          <w:p w14:paraId="37AD8838" w14:textId="77777777" w:rsidR="00A3210E" w:rsidRPr="00E73A04" w:rsidRDefault="00A3210E" w:rsidP="00381101">
            <w:pPr>
              <w:pStyle w:val="11"/>
              <w:ind w:left="141"/>
              <w:jc w:val="both"/>
              <w:rPr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Воспитывать интерес к изобразительной деятельности.</w:t>
            </w:r>
          </w:p>
        </w:tc>
      </w:tr>
      <w:tr w:rsidR="00A3210E" w14:paraId="0094AFA6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46DD8D7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524A4B1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489" w:type="dxa"/>
          </w:tcPr>
          <w:p w14:paraId="49CF0C6B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Совершенствовать умения раскатывать комок глину или пластилин между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ладонями,круговыми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движениями,</w:t>
            </w:r>
          </w:p>
          <w:p w14:paraId="271C30DA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Закрепить свойства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глинины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,пластилина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и теста.</w:t>
            </w:r>
          </w:p>
          <w:p w14:paraId="7F8AD5B6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Продолжать учить технике приемам лепки</w:t>
            </w:r>
          </w:p>
          <w:p w14:paraId="0C35A201" w14:textId="77777777" w:rsidR="00A3210E" w:rsidRPr="00514C7C" w:rsidRDefault="00A3210E" w:rsidP="00381101">
            <w:pPr>
              <w:pStyle w:val="11"/>
              <w:ind w:left="141"/>
              <w:jc w:val="both"/>
              <w:rPr>
                <w:sz w:val="20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Учить основным навыкам и умениям необходимым для лепки.</w:t>
            </w:r>
          </w:p>
        </w:tc>
      </w:tr>
      <w:tr w:rsidR="00A3210E" w14:paraId="7FF0FD8E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3231805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45D51CE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0489" w:type="dxa"/>
          </w:tcPr>
          <w:p w14:paraId="1B1836E9" w14:textId="77777777" w:rsidR="00A3210E" w:rsidRPr="00294359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Продолжать закреплять навыки техники наклеивания, подбирать готовые формы из цветной бумаги, располагать и наклеивать крупные и мелкие элементы.</w:t>
            </w:r>
          </w:p>
          <w:p w14:paraId="0AFF51C7" w14:textId="77777777" w:rsidR="00A3210E" w:rsidRPr="00514C7C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Формировать умения работать с ножницами, технику работы   с ножницами закреплять.</w:t>
            </w:r>
          </w:p>
        </w:tc>
      </w:tr>
      <w:tr w:rsidR="00A3210E" w14:paraId="57E3353F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5B3C2E9D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ED52AF5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89" w:type="dxa"/>
          </w:tcPr>
          <w:p w14:paraId="42DDBE63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Воспитывать интерес к эстетической стороне окружающей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действительности,удовлетворять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потребности детей с самовыражении и развитию творческих способностей, </w:t>
            </w:r>
          </w:p>
          <w:p w14:paraId="4FDDBD72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знакомить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жетей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с предметами прикладного искусства, игрушками и музыкально-ритмическими произведениями.</w:t>
            </w:r>
          </w:p>
          <w:p w14:paraId="08B9A452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пения совместно со взрослыми, выполнения элементарных движений под плясовые мелодии.</w:t>
            </w:r>
          </w:p>
          <w:p w14:paraId="54E19276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 Учить реагировать на начало и конец музыкального сопровождения.</w:t>
            </w:r>
          </w:p>
          <w:p w14:paraId="6CBCAD4E" w14:textId="77777777" w:rsidR="00A3210E" w:rsidRPr="00294359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</w:p>
          <w:p w14:paraId="1D516D84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427E98FD" w14:textId="77777777" w:rsidR="00A3210E" w:rsidRDefault="00A3210E" w:rsidP="00A3210E">
      <w:pPr>
        <w:rPr>
          <w:color w:val="FF0000"/>
          <w:sz w:val="32"/>
          <w:szCs w:val="32"/>
        </w:rPr>
      </w:pPr>
    </w:p>
    <w:p w14:paraId="0DBFF95B" w14:textId="77777777" w:rsidR="00F759C5" w:rsidRDefault="00F759C5"/>
    <w:sectPr w:rsidR="00F759C5"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29D"/>
    <w:rsid w:val="00A3210E"/>
    <w:rsid w:val="00C5629D"/>
    <w:rsid w:val="00D01577"/>
    <w:rsid w:val="00D12ACF"/>
    <w:rsid w:val="00E73728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1FDD"/>
  <w15:docId w15:val="{369A1E0E-3EF6-4B86-A1AF-6EEF7BCE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0E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Мухамеджанова</cp:lastModifiedBy>
  <cp:revision>5</cp:revision>
  <dcterms:created xsi:type="dcterms:W3CDTF">2024-04-03T15:19:00Z</dcterms:created>
  <dcterms:modified xsi:type="dcterms:W3CDTF">2024-05-20T06:18:00Z</dcterms:modified>
</cp:coreProperties>
</file>